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817"/>
        <w:gridCol w:w="2552"/>
        <w:gridCol w:w="3685"/>
        <w:gridCol w:w="3544"/>
      </w:tblGrid>
      <w:tr w:rsidR="00F67271" w:rsidRPr="0059496F" w:rsidTr="00F67271">
        <w:tc>
          <w:tcPr>
            <w:tcW w:w="817" w:type="dxa"/>
          </w:tcPr>
          <w:p w:rsidR="00F67271" w:rsidRPr="0059496F" w:rsidRDefault="00F67271" w:rsidP="00A7283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9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  <w:r w:rsidRPr="005949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5949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67271" w:rsidRPr="0059496F" w:rsidRDefault="00F67271" w:rsidP="00A7283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Распорядительный акт</w:t>
            </w:r>
          </w:p>
        </w:tc>
        <w:tc>
          <w:tcPr>
            <w:tcW w:w="3685" w:type="dxa"/>
          </w:tcPr>
          <w:p w:rsidR="00F67271" w:rsidRPr="0059496F" w:rsidRDefault="00F67271" w:rsidP="00A7283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:rsidR="00F67271" w:rsidRPr="0059496F" w:rsidRDefault="00F67271" w:rsidP="00285C15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</w:rPr>
            </w:pPr>
            <w:r w:rsidRPr="0059496F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</w:rPr>
              <w:t>Идентификационный</w:t>
            </w:r>
          </w:p>
          <w:p w:rsidR="00F67271" w:rsidRPr="0059496F" w:rsidRDefault="00F67271" w:rsidP="00285C15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</w:rPr>
            </w:pPr>
            <w:r w:rsidRPr="0059496F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</w:rPr>
              <w:t>номер</w:t>
            </w:r>
          </w:p>
        </w:tc>
      </w:tr>
      <w:tr w:rsidR="00F67271" w:rsidRPr="0059496F" w:rsidTr="00F67271">
        <w:tc>
          <w:tcPr>
            <w:tcW w:w="817" w:type="dxa"/>
          </w:tcPr>
          <w:p w:rsidR="00F67271" w:rsidRPr="0059496F" w:rsidRDefault="00F6727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03-13/15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27.02.2023</w:t>
            </w:r>
          </w:p>
          <w:p w:rsidR="00F67271" w:rsidRPr="0059496F" w:rsidRDefault="00F67271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1B2A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2</w:t>
            </w:r>
          </w:p>
          <w:p w:rsidR="001B2A52" w:rsidRPr="0059496F" w:rsidRDefault="005C0E21" w:rsidP="001B2A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r w:rsidR="001B2A52"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руппа младшего возраста </w:t>
            </w:r>
          </w:p>
          <w:p w:rsidR="00F67271" w:rsidRPr="0059496F" w:rsidRDefault="001B2A52" w:rsidP="001B2A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8-202302141010-637328</w:t>
            </w:r>
          </w:p>
          <w:p w:rsidR="00F67271" w:rsidRPr="0059496F" w:rsidRDefault="00F67271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B2A52" w:rsidRPr="0059496F" w:rsidTr="00F67271">
        <w:tc>
          <w:tcPr>
            <w:tcW w:w="817" w:type="dxa"/>
          </w:tcPr>
          <w:p w:rsidR="001B2A52" w:rsidRPr="0059496F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03-13/19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14.03.2023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9</w:t>
            </w:r>
          </w:p>
          <w:p w:rsidR="001B2A52" w:rsidRPr="0059496F" w:rsidRDefault="001B2A52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Старшая группа 2</w:t>
            </w:r>
          </w:p>
          <w:p w:rsidR="001B2A52" w:rsidRPr="0059496F" w:rsidRDefault="001B2A52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8-202302071355-575049</w:t>
            </w:r>
          </w:p>
        </w:tc>
      </w:tr>
      <w:tr w:rsidR="001B2A52" w:rsidRPr="0059496F" w:rsidTr="00F67271">
        <w:tc>
          <w:tcPr>
            <w:tcW w:w="817" w:type="dxa"/>
          </w:tcPr>
          <w:p w:rsidR="001B2A52" w:rsidRPr="0059496F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03-13/20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20.03.2023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7</w:t>
            </w:r>
          </w:p>
          <w:p w:rsidR="001B2A52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r w:rsidR="001B2A52"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руппа младшего возраста 2</w:t>
            </w:r>
          </w:p>
          <w:p w:rsidR="001B2A52" w:rsidRPr="0059496F" w:rsidRDefault="001B2A52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8-202302211144-604619</w:t>
            </w:r>
          </w:p>
        </w:tc>
      </w:tr>
      <w:tr w:rsidR="001B2A52" w:rsidRPr="0059496F" w:rsidTr="00F67271">
        <w:tc>
          <w:tcPr>
            <w:tcW w:w="817" w:type="dxa"/>
          </w:tcPr>
          <w:p w:rsidR="001B2A52" w:rsidRPr="0059496F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03-13/20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20.03.2023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2</w:t>
            </w:r>
          </w:p>
          <w:p w:rsidR="001B2A52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r w:rsidR="001B2A52"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руппа младшего возраста </w:t>
            </w:r>
          </w:p>
          <w:p w:rsidR="001B2A52" w:rsidRPr="0059496F" w:rsidRDefault="001B2A52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8-202302141336-603944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B2A52" w:rsidRPr="0059496F" w:rsidTr="00F67271">
        <w:tc>
          <w:tcPr>
            <w:tcW w:w="817" w:type="dxa"/>
          </w:tcPr>
          <w:p w:rsidR="001B2A52" w:rsidRPr="0059496F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03-13/20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20.03.2023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8</w:t>
            </w:r>
          </w:p>
          <w:p w:rsidR="001B2A52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r w:rsidR="001B2A52"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руппа среднего возраста 2</w:t>
            </w:r>
          </w:p>
          <w:p w:rsidR="001B2A52" w:rsidRPr="0059496F" w:rsidRDefault="001B2A52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8-202302211200-580119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B2A52" w:rsidRPr="0059496F" w:rsidTr="00F67271">
        <w:tc>
          <w:tcPr>
            <w:tcW w:w="817" w:type="dxa"/>
          </w:tcPr>
          <w:p w:rsidR="001B2A52" w:rsidRPr="0059496F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03-13/20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20.03.2023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3</w:t>
            </w:r>
          </w:p>
          <w:p w:rsidR="001B2A52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r w:rsidR="001B2A52"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руппа младшего возраста 1</w:t>
            </w:r>
          </w:p>
          <w:p w:rsidR="001B2A52" w:rsidRPr="0059496F" w:rsidRDefault="001B2A52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8-202302141111-588055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B2A52" w:rsidRPr="0059496F" w:rsidTr="00F67271">
        <w:tc>
          <w:tcPr>
            <w:tcW w:w="817" w:type="dxa"/>
          </w:tcPr>
          <w:p w:rsidR="001B2A52" w:rsidRPr="0059496F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03-13/20</w:t>
            </w:r>
          </w:p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20.03.2023</w:t>
            </w:r>
          </w:p>
          <w:p w:rsidR="001B2A52" w:rsidRPr="0059496F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2A52" w:rsidRPr="0059496F" w:rsidRDefault="001B2A52" w:rsidP="001B2A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Старшая группа 2</w:t>
            </w:r>
          </w:p>
          <w:p w:rsidR="001B2A52" w:rsidRPr="0059496F" w:rsidRDefault="001B2A52" w:rsidP="001B2A5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1B2A52" w:rsidRPr="0059496F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8-202302211136-576759</w:t>
            </w:r>
          </w:p>
          <w:p w:rsidR="001B2A52" w:rsidRPr="0059496F" w:rsidRDefault="001B2A52" w:rsidP="005C0E21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5C0E21" w:rsidRPr="0059496F" w:rsidTr="00F67271">
        <w:tc>
          <w:tcPr>
            <w:tcW w:w="817" w:type="dxa"/>
          </w:tcPr>
          <w:p w:rsidR="005C0E21" w:rsidRPr="0059496F" w:rsidRDefault="005C0E2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E21" w:rsidRPr="0059496F" w:rsidRDefault="005C0E2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03-13/20</w:t>
            </w:r>
          </w:p>
          <w:p w:rsidR="005C0E21" w:rsidRPr="0059496F" w:rsidRDefault="005C0E2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20.03.2023</w:t>
            </w:r>
          </w:p>
          <w:p w:rsidR="005C0E21" w:rsidRPr="0059496F" w:rsidRDefault="005C0E21" w:rsidP="005C0E21">
            <w:pPr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5C0E21" w:rsidRPr="0059496F" w:rsidRDefault="005C0E21" w:rsidP="006D50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5C0E21" w:rsidRPr="0059496F" w:rsidRDefault="005C0E2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8-202302141036-587233</w:t>
            </w:r>
          </w:p>
          <w:p w:rsidR="005C0E21" w:rsidRPr="0059496F" w:rsidRDefault="005C0E21" w:rsidP="005C0E21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03-13/53 от 03.07.2023</w:t>
            </w:r>
          </w:p>
        </w:tc>
        <w:tc>
          <w:tcPr>
            <w:tcW w:w="3685" w:type="dxa"/>
          </w:tcPr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893F01">
            <w:pPr>
              <w:pStyle w:val="a5"/>
              <w:rPr>
                <w:color w:val="0070C0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8-202109211201-621868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4B06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03-13/53 от 03.07.2023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8-202111091607-623322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03-13/55 от 04.07.2023</w:t>
            </w:r>
          </w:p>
        </w:tc>
        <w:tc>
          <w:tcPr>
            <w:tcW w:w="3685" w:type="dxa"/>
          </w:tcPr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8-202207260933-631388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03-13/57 от 05.07.2023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8-202204261516-628654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03-13/57 от 05.07.2023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8-202207081600-630914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03-13/60 от 10.07.2023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lastRenderedPageBreak/>
              <w:t>8-202201171054-625128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03-13/61 от 12.07.2023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8-202210181400-629387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03-13/66 от 17.07.2023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8-202107012340-619210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03-13/66 от 17.07.2023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8-202112060720-623244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03-13/67 от 18.07.2023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8-202106241846-618937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03-13/68 от 19.07.2023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8-202207260920-630433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4B06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03-13/71 от 24.07.2023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8-202301171050-632498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03-13/74 от 27.07.2023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8-202203010906-625285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03-13/81 от 07.08.2023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8-202108171128-620583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4B06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03-13/81 от 07.08.2023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8-202201260701-625441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03-13/85 от 08.08.2023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8-202305031351-619611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03-13/88 от 09.08.2023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8-202112202248-622101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893F0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03-13/94 от 14.08.2023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8-202205100742-626783</w:t>
            </w:r>
            <w:r w:rsidRPr="0059496F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03-13/94 от 14.08.2023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8-202203151745-626976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03-13/94 от 14.08.2023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lastRenderedPageBreak/>
              <w:t>8-202208230910-632417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03-13/94 от 14.08.2023</w:t>
            </w:r>
          </w:p>
        </w:tc>
        <w:tc>
          <w:tcPr>
            <w:tcW w:w="3685" w:type="dxa"/>
          </w:tcPr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893F01" w:rsidP="004B06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893F01" w:rsidP="00893F01">
            <w:pPr>
              <w:rPr>
                <w:color w:val="0070C0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8-202207261223-631404</w:t>
            </w:r>
          </w:p>
          <w:p w:rsidR="00893F01" w:rsidRPr="0059496F" w:rsidRDefault="00893F01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893F01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03-13/101 от 18.08.2023</w:t>
            </w:r>
          </w:p>
        </w:tc>
        <w:tc>
          <w:tcPr>
            <w:tcW w:w="3685" w:type="dxa"/>
          </w:tcPr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3</w:t>
            </w:r>
          </w:p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младшего возраста 1</w:t>
            </w:r>
          </w:p>
          <w:p w:rsidR="00893F01" w:rsidRPr="0059496F" w:rsidRDefault="00893F01" w:rsidP="00893F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893F01" w:rsidRPr="0059496F" w:rsidRDefault="00893F01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8-202308010943-642136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D55D69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03-13/106 от 22.08.2023</w:t>
            </w:r>
          </w:p>
        </w:tc>
        <w:tc>
          <w:tcPr>
            <w:tcW w:w="3685" w:type="dxa"/>
          </w:tcPr>
          <w:p w:rsidR="00D55D69" w:rsidRPr="0059496F" w:rsidRDefault="00D55D69" w:rsidP="00D55D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D55D69" w:rsidRPr="0059496F" w:rsidRDefault="00D55D69" w:rsidP="00D55D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D55D69" w:rsidP="00D55D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D55D69" w:rsidRPr="0059496F" w:rsidRDefault="00D55D69" w:rsidP="00D55D6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8-202308010936-611040</w:t>
            </w:r>
          </w:p>
          <w:p w:rsidR="00893F01" w:rsidRPr="0059496F" w:rsidRDefault="00893F01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D55D69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03-13/106 от 22.08.2023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D55D69" w:rsidRPr="0059496F" w:rsidRDefault="00D55D69" w:rsidP="00D55D6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8-202204111718-626617</w:t>
            </w:r>
          </w:p>
          <w:p w:rsidR="00893F01" w:rsidRPr="0059496F" w:rsidRDefault="00893F01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D55D69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03-13/106 от 22.08.2023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D55D69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8-202305231615-638639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03-13/108 от 23.08.2023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8-202109141308-621606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03-13/108 от 23.08.2023</w:t>
            </w:r>
          </w:p>
        </w:tc>
        <w:tc>
          <w:tcPr>
            <w:tcW w:w="3685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8-202206011141-628482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03-13/109 от 25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8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среднего возраста 2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:rsidR="00893F01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8-202308092307-582060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03-13/111 от 28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8-202204201026-628404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03-13/111 от 28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8-202207211936-631314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03-13/111 от 28.08.2023</w:t>
            </w:r>
          </w:p>
        </w:tc>
        <w:tc>
          <w:tcPr>
            <w:tcW w:w="3685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8-202109140907-621582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03-13/111 от 28.08.2023</w:t>
            </w:r>
          </w:p>
        </w:tc>
        <w:tc>
          <w:tcPr>
            <w:tcW w:w="3685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8-202211011424-632631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03-13/111 от 28.08.2023</w:t>
            </w:r>
          </w:p>
        </w:tc>
        <w:tc>
          <w:tcPr>
            <w:tcW w:w="3685" w:type="dxa"/>
          </w:tcPr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311CDC" w:rsidRPr="0059496F" w:rsidRDefault="00311CDC" w:rsidP="006018F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8-202107270907-619986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03-13/111 от 28.08.2023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7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Группа 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младшего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возраста 2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комбинированной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8-202307181049-641703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893F01" w:rsidRPr="0059496F" w:rsidTr="00F67271">
        <w:tc>
          <w:tcPr>
            <w:tcW w:w="817" w:type="dxa"/>
          </w:tcPr>
          <w:p w:rsidR="00893F01" w:rsidRPr="0059496F" w:rsidRDefault="00893F0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03-13/113 от 30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893F01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893F01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8-202304181404-639194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03-13/113 от 30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8-202211151459-629834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311CDC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03-13/113 от 30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311CDC" w:rsidP="00311C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8-202201210030-625335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311CDC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8-202204191040-628344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8-202205171632-626854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8-202212141327-635693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8-202205271845-629636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8-202307111106-611514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1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1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8-202307171339-611757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E13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8-202209220848-628592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  <w:tr w:rsidR="00311CDC" w:rsidRPr="0059496F" w:rsidTr="00F67271">
        <w:tc>
          <w:tcPr>
            <w:tcW w:w="817" w:type="dxa"/>
          </w:tcPr>
          <w:p w:rsidR="00311CDC" w:rsidRPr="0059496F" w:rsidRDefault="00311CDC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03-13/114 от 31</w:t>
            </w: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.08.2023</w:t>
            </w:r>
          </w:p>
        </w:tc>
        <w:tc>
          <w:tcPr>
            <w:tcW w:w="3685" w:type="dxa"/>
          </w:tcPr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 6</w:t>
            </w:r>
          </w:p>
          <w:p w:rsidR="0059496F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 раннего возраста 2</w:t>
            </w:r>
          </w:p>
          <w:p w:rsidR="00311CDC" w:rsidRPr="0059496F" w:rsidRDefault="0059496F" w:rsidP="005949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общеразвивающей</w:t>
            </w:r>
            <w:proofErr w:type="spellEnd"/>
            <w:r w:rsidRPr="005949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311CDC" w:rsidRPr="0059496F" w:rsidRDefault="0059496F" w:rsidP="00893F0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9496F">
              <w:rPr>
                <w:rFonts w:ascii="Times New Roman" w:hAnsi="Times New Roman" w:cs="Times New Roman"/>
                <w:b/>
                <w:bCs/>
                <w:color w:val="0070C0"/>
              </w:rPr>
              <w:t>8-202102242031-614944</w:t>
            </w:r>
            <w:r w:rsidRPr="0059496F">
              <w:rPr>
                <w:rFonts w:ascii="Times New Roman" w:hAnsi="Times New Roman" w:cs="Times New Roman"/>
                <w:color w:val="0070C0"/>
              </w:rPr>
              <w:t> </w:t>
            </w:r>
          </w:p>
        </w:tc>
      </w:tr>
    </w:tbl>
    <w:p w:rsidR="00FB2572" w:rsidRPr="0059496F" w:rsidRDefault="00FB2572" w:rsidP="00A72832">
      <w:pPr>
        <w:rPr>
          <w:color w:val="0070C0"/>
        </w:rPr>
      </w:pPr>
    </w:p>
    <w:sectPr w:rsidR="00FB2572" w:rsidRPr="0059496F" w:rsidSect="007B6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23F"/>
    <w:multiLevelType w:val="hybridMultilevel"/>
    <w:tmpl w:val="E8C8DB70"/>
    <w:lvl w:ilvl="0" w:tplc="EBC80846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1859"/>
    <w:multiLevelType w:val="hybridMultilevel"/>
    <w:tmpl w:val="9FC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61A6"/>
    <w:multiLevelType w:val="hybridMultilevel"/>
    <w:tmpl w:val="261097BA"/>
    <w:lvl w:ilvl="0" w:tplc="42449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25C73"/>
    <w:multiLevelType w:val="hybridMultilevel"/>
    <w:tmpl w:val="261097BA"/>
    <w:lvl w:ilvl="0" w:tplc="42449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B3"/>
    <w:rsid w:val="000430BC"/>
    <w:rsid w:val="00056FC3"/>
    <w:rsid w:val="00077312"/>
    <w:rsid w:val="001B2A52"/>
    <w:rsid w:val="001F13F6"/>
    <w:rsid w:val="00262C9A"/>
    <w:rsid w:val="00285C15"/>
    <w:rsid w:val="002C482C"/>
    <w:rsid w:val="00311CDC"/>
    <w:rsid w:val="00345F10"/>
    <w:rsid w:val="003564A5"/>
    <w:rsid w:val="00372BB3"/>
    <w:rsid w:val="00491B03"/>
    <w:rsid w:val="00497520"/>
    <w:rsid w:val="0059496F"/>
    <w:rsid w:val="005C0E21"/>
    <w:rsid w:val="0073089C"/>
    <w:rsid w:val="007801F0"/>
    <w:rsid w:val="007B64F6"/>
    <w:rsid w:val="007C684C"/>
    <w:rsid w:val="00877FC5"/>
    <w:rsid w:val="00893F01"/>
    <w:rsid w:val="009A1BE4"/>
    <w:rsid w:val="009C0F42"/>
    <w:rsid w:val="009C539D"/>
    <w:rsid w:val="00A72832"/>
    <w:rsid w:val="00B1789A"/>
    <w:rsid w:val="00C3079B"/>
    <w:rsid w:val="00C3759A"/>
    <w:rsid w:val="00C640DC"/>
    <w:rsid w:val="00D505A6"/>
    <w:rsid w:val="00D55D69"/>
    <w:rsid w:val="00D9206A"/>
    <w:rsid w:val="00E95E9A"/>
    <w:rsid w:val="00F67271"/>
    <w:rsid w:val="00FB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64F6"/>
    <w:rPr>
      <w:b/>
      <w:bCs/>
    </w:rPr>
  </w:style>
  <w:style w:type="paragraph" w:styleId="a5">
    <w:name w:val="List Paragraph"/>
    <w:basedOn w:val="a"/>
    <w:uiPriority w:val="34"/>
    <w:qFormat/>
    <w:rsid w:val="007B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64F6"/>
    <w:rPr>
      <w:b/>
      <w:bCs/>
    </w:rPr>
  </w:style>
  <w:style w:type="paragraph" w:styleId="a5">
    <w:name w:val="List Paragraph"/>
    <w:basedOn w:val="a"/>
    <w:uiPriority w:val="34"/>
    <w:qFormat/>
    <w:rsid w:val="007B6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2022-09-12T08:55:00Z</cp:lastPrinted>
  <dcterms:created xsi:type="dcterms:W3CDTF">2023-09-26T11:08:00Z</dcterms:created>
  <dcterms:modified xsi:type="dcterms:W3CDTF">2023-09-26T11:08:00Z</dcterms:modified>
</cp:coreProperties>
</file>