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CF" w:rsidRDefault="002A54CF" w:rsidP="002A54CF">
      <w:pPr>
        <w:pStyle w:val="2"/>
        <w:shd w:val="clear" w:color="auto" w:fill="FFFFFF"/>
        <w:jc w:val="center"/>
        <w:textAlignment w:val="bottom"/>
        <w:rPr>
          <w:i/>
          <w:color w:val="993300"/>
          <w:sz w:val="32"/>
          <w:szCs w:val="32"/>
        </w:rPr>
      </w:pPr>
    </w:p>
    <w:p w:rsidR="002A54CF" w:rsidRDefault="002A54CF" w:rsidP="002A54CF">
      <w:pPr>
        <w:pStyle w:val="2"/>
        <w:shd w:val="clear" w:color="auto" w:fill="FFFFFF"/>
        <w:jc w:val="center"/>
        <w:textAlignment w:val="bottom"/>
        <w:rPr>
          <w:i/>
          <w:color w:val="993300"/>
          <w:sz w:val="32"/>
          <w:szCs w:val="32"/>
        </w:rPr>
      </w:pPr>
      <w:r w:rsidRPr="00466B96">
        <w:rPr>
          <w:i/>
          <w:color w:val="993300"/>
          <w:sz w:val="32"/>
          <w:szCs w:val="32"/>
        </w:rPr>
        <w:t>Консультация для родителей</w:t>
      </w:r>
    </w:p>
    <w:p w:rsidR="002A54CF" w:rsidRPr="00466B96" w:rsidRDefault="002A54CF" w:rsidP="002A54CF"/>
    <w:p w:rsidR="002A54CF" w:rsidRPr="00466B96" w:rsidRDefault="002A54CF" w:rsidP="002A54CF">
      <w:pPr>
        <w:pStyle w:val="2"/>
        <w:shd w:val="clear" w:color="auto" w:fill="FFFFFF"/>
        <w:jc w:val="center"/>
        <w:textAlignment w:val="bottom"/>
        <w:rPr>
          <w:i/>
          <w:color w:val="993300"/>
        </w:rPr>
      </w:pPr>
      <w:r w:rsidRPr="00466B96">
        <w:rPr>
          <w:i/>
          <w:color w:val="993300"/>
        </w:rPr>
        <w:t xml:space="preserve"> </w:t>
      </w:r>
      <w:r>
        <w:rPr>
          <w:i/>
          <w:color w:val="993300"/>
        </w:rPr>
        <w:t xml:space="preserve"> «Дымковская игрушка» в  эстетическом воспитании</w:t>
      </w:r>
      <w:r w:rsidRPr="00466B96">
        <w:rPr>
          <w:i/>
          <w:color w:val="993300"/>
        </w:rPr>
        <w:t xml:space="preserve"> детей дошкольного возраста»</w:t>
      </w:r>
    </w:p>
    <w:p w:rsidR="002A54CF" w:rsidRPr="00466B96" w:rsidRDefault="002A54CF" w:rsidP="002A54CF">
      <w:pPr>
        <w:rPr>
          <w:sz w:val="36"/>
          <w:szCs w:val="36"/>
        </w:rPr>
      </w:pPr>
    </w:p>
    <w:p w:rsidR="002A54CF" w:rsidRDefault="002A54CF" w:rsidP="002A54CF">
      <w:pPr>
        <w:jc w:val="center"/>
      </w:pPr>
      <w:r>
        <w:rPr>
          <w:noProof/>
        </w:rPr>
        <w:drawing>
          <wp:inline distT="0" distB="0" distL="0" distR="0">
            <wp:extent cx="5403215" cy="3218180"/>
            <wp:effectExtent l="19050" t="0" r="6985" b="0"/>
            <wp:docPr id="1" name="Рисунок 1" descr="%D0%94%D1%8B%D0%BC%D0%A1%D1%82%D0%B8%D0%BB%D1%8C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%D0%94%D1%8B%D0%BC%D0%A1%D1%82%D0%B8%D0%BB%D1%8C0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321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4CF" w:rsidRDefault="002A54CF" w:rsidP="002A54CF">
      <w:pPr>
        <w:jc w:val="center"/>
      </w:pPr>
    </w:p>
    <w:p w:rsidR="002A54CF" w:rsidRDefault="002A54CF" w:rsidP="002A54CF">
      <w:pPr>
        <w:jc w:val="center"/>
      </w:pPr>
    </w:p>
    <w:p w:rsidR="002A54CF" w:rsidRDefault="002A54CF" w:rsidP="002A54CF">
      <w:pPr>
        <w:jc w:val="center"/>
      </w:pPr>
    </w:p>
    <w:p w:rsidR="002A54CF" w:rsidRDefault="002A54CF" w:rsidP="002A54CF">
      <w:pPr>
        <w:jc w:val="center"/>
      </w:pPr>
    </w:p>
    <w:p w:rsidR="002A54CF" w:rsidRDefault="002A54CF" w:rsidP="002A54CF">
      <w:pPr>
        <w:jc w:val="center"/>
      </w:pPr>
    </w:p>
    <w:p w:rsidR="002A54CF" w:rsidRDefault="002A54CF" w:rsidP="002A54CF">
      <w:pPr>
        <w:jc w:val="center"/>
      </w:pPr>
    </w:p>
    <w:p w:rsidR="002A54CF" w:rsidRDefault="002A54CF" w:rsidP="002A54CF">
      <w:pPr>
        <w:jc w:val="center"/>
      </w:pPr>
    </w:p>
    <w:p w:rsidR="002A54CF" w:rsidRDefault="002A54CF" w:rsidP="002A54CF">
      <w:pPr>
        <w:jc w:val="center"/>
      </w:pPr>
    </w:p>
    <w:p w:rsidR="002A54CF" w:rsidRDefault="002A54CF" w:rsidP="002A54CF">
      <w:pPr>
        <w:jc w:val="center"/>
      </w:pPr>
    </w:p>
    <w:p w:rsidR="002A54CF" w:rsidRDefault="002A54CF" w:rsidP="002A54CF">
      <w:pPr>
        <w:jc w:val="center"/>
      </w:pPr>
    </w:p>
    <w:p w:rsidR="002A54CF" w:rsidRDefault="002A54CF" w:rsidP="002A54CF">
      <w:pPr>
        <w:jc w:val="center"/>
      </w:pPr>
    </w:p>
    <w:p w:rsidR="002A54CF" w:rsidRDefault="002A54CF" w:rsidP="002A54CF">
      <w:pPr>
        <w:jc w:val="center"/>
      </w:pPr>
    </w:p>
    <w:p w:rsidR="002A54CF" w:rsidRDefault="002A54CF" w:rsidP="002A54CF">
      <w:pPr>
        <w:jc w:val="center"/>
      </w:pPr>
    </w:p>
    <w:p w:rsidR="002A54CF" w:rsidRDefault="002A54CF" w:rsidP="002A54CF">
      <w:pPr>
        <w:jc w:val="right"/>
        <w:rPr>
          <w:sz w:val="28"/>
          <w:szCs w:val="28"/>
        </w:rPr>
      </w:pPr>
      <w:r w:rsidRPr="00466B96">
        <w:rPr>
          <w:sz w:val="28"/>
          <w:szCs w:val="28"/>
        </w:rPr>
        <w:t>Выполнила: Полякова Е.С.</w:t>
      </w:r>
    </w:p>
    <w:p w:rsidR="002A54CF" w:rsidRDefault="002A54CF" w:rsidP="002A54CF">
      <w:pPr>
        <w:jc w:val="right"/>
        <w:rPr>
          <w:sz w:val="28"/>
          <w:szCs w:val="28"/>
        </w:rPr>
      </w:pPr>
    </w:p>
    <w:p w:rsidR="002A54CF" w:rsidRDefault="002A54CF" w:rsidP="002A54CF">
      <w:pPr>
        <w:jc w:val="right"/>
        <w:rPr>
          <w:sz w:val="28"/>
          <w:szCs w:val="28"/>
        </w:rPr>
      </w:pPr>
    </w:p>
    <w:p w:rsidR="002A54CF" w:rsidRDefault="002A54CF" w:rsidP="002A54CF">
      <w:pPr>
        <w:jc w:val="right"/>
        <w:rPr>
          <w:sz w:val="28"/>
          <w:szCs w:val="28"/>
        </w:rPr>
      </w:pPr>
    </w:p>
    <w:p w:rsidR="002A54CF" w:rsidRDefault="002A54CF" w:rsidP="002A54CF">
      <w:pPr>
        <w:ind w:right="560"/>
        <w:rPr>
          <w:sz w:val="28"/>
          <w:szCs w:val="28"/>
        </w:rPr>
      </w:pPr>
    </w:p>
    <w:p w:rsidR="002A54CF" w:rsidRDefault="002A54CF" w:rsidP="002A54CF">
      <w:pPr>
        <w:jc w:val="right"/>
        <w:rPr>
          <w:sz w:val="28"/>
          <w:szCs w:val="28"/>
        </w:rPr>
      </w:pPr>
    </w:p>
    <w:p w:rsidR="002A54CF" w:rsidRPr="00466B96" w:rsidRDefault="002A54CF" w:rsidP="002A54CF">
      <w:pPr>
        <w:jc w:val="center"/>
        <w:rPr>
          <w:sz w:val="28"/>
          <w:szCs w:val="28"/>
        </w:rPr>
      </w:pPr>
      <w:r>
        <w:rPr>
          <w:sz w:val="28"/>
          <w:szCs w:val="28"/>
        </w:rPr>
        <w:t>Ярославль, 2015</w:t>
      </w:r>
    </w:p>
    <w:p w:rsidR="002A54CF" w:rsidRDefault="002A54CF" w:rsidP="002A54CF">
      <w:pPr>
        <w:pStyle w:val="a3"/>
        <w:shd w:val="clear" w:color="auto" w:fill="FFFFFF"/>
        <w:jc w:val="right"/>
        <w:rPr>
          <w:color w:val="000000"/>
        </w:rPr>
      </w:pPr>
      <w:r w:rsidRPr="003309F1">
        <w:rPr>
          <w:color w:val="000000"/>
        </w:rPr>
        <w:lastRenderedPageBreak/>
        <w:t>Получить в детстве начало</w:t>
      </w:r>
      <w:r>
        <w:rPr>
          <w:color w:val="000000"/>
        </w:rPr>
        <w:t xml:space="preserve"> </w:t>
      </w:r>
      <w:r w:rsidRPr="003309F1">
        <w:rPr>
          <w:color w:val="000000"/>
        </w:rPr>
        <w:t xml:space="preserve">эстетического воспитания – </w:t>
      </w:r>
    </w:p>
    <w:p w:rsidR="002A54CF" w:rsidRDefault="002A54CF" w:rsidP="002A54CF">
      <w:pPr>
        <w:pStyle w:val="a3"/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значит, </w:t>
      </w:r>
      <w:r w:rsidRPr="003309F1">
        <w:rPr>
          <w:color w:val="000000"/>
        </w:rPr>
        <w:t>на всю жизнь приобрести чувство</w:t>
      </w:r>
      <w:r>
        <w:rPr>
          <w:color w:val="000000"/>
        </w:rPr>
        <w:t xml:space="preserve"> </w:t>
      </w:r>
      <w:proofErr w:type="gramStart"/>
      <w:r w:rsidRPr="003309F1">
        <w:rPr>
          <w:color w:val="000000"/>
        </w:rPr>
        <w:t>прекрасного</w:t>
      </w:r>
      <w:proofErr w:type="gramEnd"/>
      <w:r w:rsidRPr="003309F1">
        <w:rPr>
          <w:color w:val="000000"/>
        </w:rPr>
        <w:t xml:space="preserve">, </w:t>
      </w:r>
    </w:p>
    <w:p w:rsidR="002A54CF" w:rsidRPr="003309F1" w:rsidRDefault="002A54CF" w:rsidP="002A54CF">
      <w:pPr>
        <w:pStyle w:val="a3"/>
        <w:shd w:val="clear" w:color="auto" w:fill="FFFFFF"/>
        <w:ind w:right="360"/>
        <w:jc w:val="right"/>
        <w:rPr>
          <w:color w:val="000000"/>
        </w:rPr>
      </w:pPr>
      <w:r w:rsidRPr="003309F1">
        <w:rPr>
          <w:color w:val="000000"/>
        </w:rPr>
        <w:t>умение понимать и</w:t>
      </w:r>
      <w:r>
        <w:rPr>
          <w:color w:val="000000"/>
        </w:rPr>
        <w:t xml:space="preserve"> </w:t>
      </w:r>
      <w:r w:rsidRPr="003309F1">
        <w:rPr>
          <w:color w:val="000000"/>
        </w:rPr>
        <w:t>ценить произведения искусства,</w:t>
      </w:r>
    </w:p>
    <w:p w:rsidR="002A54CF" w:rsidRPr="003309F1" w:rsidRDefault="002A54CF" w:rsidP="002A54CF">
      <w:pPr>
        <w:pStyle w:val="a3"/>
        <w:shd w:val="clear" w:color="auto" w:fill="FFFFFF"/>
        <w:ind w:right="480"/>
        <w:rPr>
          <w:color w:val="000000"/>
        </w:rPr>
      </w:pPr>
      <w:r>
        <w:rPr>
          <w:color w:val="000000"/>
        </w:rPr>
        <w:t xml:space="preserve">                                                             приобщаться к художественному </w:t>
      </w:r>
      <w:r w:rsidRPr="003309F1">
        <w:rPr>
          <w:color w:val="000000"/>
        </w:rPr>
        <w:t>творчеству.</w:t>
      </w:r>
    </w:p>
    <w:p w:rsidR="002A54CF" w:rsidRPr="003309F1" w:rsidRDefault="002A54CF" w:rsidP="002A54CF">
      <w:pPr>
        <w:pStyle w:val="a3"/>
        <w:shd w:val="clear" w:color="auto" w:fill="FFFFFF"/>
        <w:jc w:val="right"/>
        <w:rPr>
          <w:color w:val="000000"/>
        </w:rPr>
      </w:pPr>
      <w:r w:rsidRPr="003309F1">
        <w:rPr>
          <w:color w:val="000000"/>
        </w:rPr>
        <w:t>Н.А. Ветлугина</w:t>
      </w:r>
    </w:p>
    <w:p w:rsidR="002A54CF" w:rsidRPr="003309F1" w:rsidRDefault="002A54CF" w:rsidP="002A54C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309F1">
        <w:rPr>
          <w:color w:val="000000"/>
          <w:sz w:val="28"/>
          <w:szCs w:val="28"/>
        </w:rPr>
        <w:t xml:space="preserve">Эстетическое воспитание в детском саду – это ежедневная работа во всех видах деятельности ребенка. Никакая самая прогрессивная методика не в силах сделать человека, умеющего видеть и чувствовать </w:t>
      </w:r>
      <w:proofErr w:type="gramStart"/>
      <w:r w:rsidRPr="003309F1">
        <w:rPr>
          <w:color w:val="000000"/>
          <w:sz w:val="28"/>
          <w:szCs w:val="28"/>
        </w:rPr>
        <w:t>прекрасное</w:t>
      </w:r>
      <w:proofErr w:type="gramEnd"/>
      <w:r w:rsidRPr="003309F1">
        <w:rPr>
          <w:color w:val="000000"/>
          <w:sz w:val="28"/>
          <w:szCs w:val="28"/>
        </w:rPr>
        <w:t>.</w:t>
      </w:r>
    </w:p>
    <w:p w:rsidR="002A54CF" w:rsidRPr="003309F1" w:rsidRDefault="002A54CF" w:rsidP="002A54C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309F1">
        <w:rPr>
          <w:color w:val="000000"/>
          <w:sz w:val="28"/>
          <w:szCs w:val="28"/>
        </w:rPr>
        <w:t>Решение вопросов эстетического воспитания на занятиях по изобразительной деятельности не приведет к желаемым результатам. Поэтому необходимо стараться учить детей увидеть прекрасное в природе, слышать музыку, чувствовать в поэзии и в результате передавать увиденное посредством изображения.</w:t>
      </w:r>
    </w:p>
    <w:p w:rsidR="002A54CF" w:rsidRPr="003309F1" w:rsidRDefault="002A54CF" w:rsidP="002A54C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309F1">
        <w:rPr>
          <w:color w:val="000000"/>
          <w:sz w:val="28"/>
          <w:szCs w:val="28"/>
        </w:rPr>
        <w:t>С давних пор дошкольная педагогика признает огромное воспитательное значение народного искусства. Через близкое и родное творчество своих земляков детям легче понять и творчество других народов, получить первоначальное эстетическое воспитание.</w:t>
      </w:r>
    </w:p>
    <w:p w:rsidR="002A54CF" w:rsidRPr="003309F1" w:rsidRDefault="002A54CF" w:rsidP="002A54C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309F1">
        <w:rPr>
          <w:color w:val="000000"/>
          <w:sz w:val="28"/>
          <w:szCs w:val="28"/>
        </w:rPr>
        <w:t>Начинать работать по приобщению детей дошкольного возраста к народному искусству, можно обратиться к народному промыслу – дымковская игрушка, так как именно дымковская игрушка разносторонне воздействует на развитие чувств, ума и характера ребенка.</w:t>
      </w:r>
    </w:p>
    <w:p w:rsidR="002A54CF" w:rsidRDefault="002A54CF" w:rsidP="002A54C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309F1">
        <w:rPr>
          <w:color w:val="000000"/>
          <w:sz w:val="28"/>
          <w:szCs w:val="28"/>
        </w:rPr>
        <w:t>Перед началом работы нужно изучить материалы, касающиеся истории дымковской  игрушки, уточнить методы и приемы, используемые при ознакомлении детей дошкольного возраста с этим промыслом и обучении их лепке и росписи.</w:t>
      </w:r>
    </w:p>
    <w:p w:rsidR="002A54CF" w:rsidRPr="003309F1" w:rsidRDefault="002A54CF" w:rsidP="002A54C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24860" cy="2386965"/>
            <wp:effectExtent l="19050" t="0" r="8890" b="0"/>
            <wp:docPr id="2" name="Рисунок 2" descr="1887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8794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860" cy="238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4CF" w:rsidRPr="003309F1" w:rsidRDefault="002A54CF" w:rsidP="002A54C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309F1">
        <w:rPr>
          <w:color w:val="000000"/>
          <w:sz w:val="28"/>
          <w:szCs w:val="28"/>
        </w:rPr>
        <w:lastRenderedPageBreak/>
        <w:t>Практический материал можно сделать самостоятельно. Это плоскостные и объемные изделия, расписанные дымковской росписью, а самое главное – нарисовать основные элементы росписи в порядке их усложнения.</w:t>
      </w:r>
    </w:p>
    <w:p w:rsidR="002A54CF" w:rsidRPr="003309F1" w:rsidRDefault="002A54CF" w:rsidP="002A54C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309F1">
        <w:rPr>
          <w:color w:val="000000"/>
          <w:sz w:val="28"/>
          <w:szCs w:val="28"/>
        </w:rPr>
        <w:t>Детям нужно рассказать, что самый сложный узор состоит из простейших элементов: круг, дуга, точки, горошины, прямая и волнистая линия и т.д.</w:t>
      </w:r>
    </w:p>
    <w:p w:rsidR="002A54CF" w:rsidRDefault="002A54CF" w:rsidP="002A54C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309F1">
        <w:rPr>
          <w:color w:val="000000"/>
          <w:sz w:val="28"/>
          <w:szCs w:val="28"/>
        </w:rPr>
        <w:t>Показать, как нарисовать несложный узор, затем предложить детям сделать это самим. Постепенно дети должны усвоить элементы росписи.</w:t>
      </w:r>
    </w:p>
    <w:p w:rsidR="002A54CF" w:rsidRPr="003309F1" w:rsidRDefault="002A54CF" w:rsidP="002A54C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32095" cy="3479165"/>
            <wp:effectExtent l="19050" t="0" r="1905" b="0"/>
            <wp:docPr id="3" name="Рисунок 3" descr="5191f43b2b6476f68c08ec3f09d25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191f43b2b6476f68c08ec3f09d256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095" cy="347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4CF" w:rsidRPr="003309F1" w:rsidRDefault="002A54CF" w:rsidP="002A54C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309F1">
        <w:rPr>
          <w:color w:val="000000"/>
          <w:sz w:val="28"/>
          <w:szCs w:val="28"/>
        </w:rPr>
        <w:t xml:space="preserve">Знакомя детей с изделиями, надо </w:t>
      </w:r>
      <w:proofErr w:type="gramStart"/>
      <w:r w:rsidRPr="003309F1">
        <w:rPr>
          <w:color w:val="000000"/>
          <w:sz w:val="28"/>
          <w:szCs w:val="28"/>
        </w:rPr>
        <w:t>представить каждую вещь</w:t>
      </w:r>
      <w:proofErr w:type="gramEnd"/>
      <w:r w:rsidRPr="003309F1">
        <w:rPr>
          <w:color w:val="000000"/>
          <w:sz w:val="28"/>
          <w:szCs w:val="28"/>
        </w:rPr>
        <w:t xml:space="preserve"> ярко, эмоционально, используя различные сравнения, эпитеты. Все это вызовет у дошкольников интерес к народной игрушке, чувство радости от встречи с </w:t>
      </w:r>
      <w:proofErr w:type="gramStart"/>
      <w:r w:rsidRPr="003309F1">
        <w:rPr>
          <w:color w:val="000000"/>
          <w:sz w:val="28"/>
          <w:szCs w:val="28"/>
        </w:rPr>
        <w:t>прекрасным</w:t>
      </w:r>
      <w:proofErr w:type="gramEnd"/>
      <w:r w:rsidRPr="003309F1">
        <w:rPr>
          <w:color w:val="000000"/>
          <w:sz w:val="28"/>
          <w:szCs w:val="28"/>
        </w:rPr>
        <w:t>.</w:t>
      </w:r>
    </w:p>
    <w:p w:rsidR="002A54CF" w:rsidRPr="003309F1" w:rsidRDefault="002A54CF" w:rsidP="002A54C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309F1">
        <w:rPr>
          <w:color w:val="000000"/>
          <w:sz w:val="28"/>
          <w:szCs w:val="28"/>
        </w:rPr>
        <w:t>Для облегчения рисования мелких округлых форм (точки, горошины) дети должны сразу же пользоваться палочкой с накрученной на конце ваткой.</w:t>
      </w:r>
    </w:p>
    <w:p w:rsidR="002A54CF" w:rsidRDefault="002A54CF" w:rsidP="002A54C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309F1">
        <w:rPr>
          <w:color w:val="000000"/>
          <w:sz w:val="28"/>
          <w:szCs w:val="28"/>
        </w:rPr>
        <w:t>Народное искусство, жизнерадостное по колориту, живое и динамичное по рисунку, реалистическое в образах, пленяет и очаровывает детей, отвечает их эстетическим чувствам. Постигая это искусство, дети в доступной форме усваивают нравы и обычаи своего народа.</w:t>
      </w:r>
    </w:p>
    <w:p w:rsidR="002A54CF" w:rsidRPr="003309F1" w:rsidRDefault="002A54CF" w:rsidP="002A54C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22445" cy="3099435"/>
            <wp:effectExtent l="19050" t="0" r="1905" b="0"/>
            <wp:docPr id="4" name="Рисунок 4" descr="вя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ят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45" cy="309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4CF" w:rsidRPr="003309F1" w:rsidRDefault="002A54CF" w:rsidP="002A54C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309F1">
        <w:rPr>
          <w:color w:val="000000"/>
          <w:sz w:val="28"/>
          <w:szCs w:val="28"/>
        </w:rPr>
        <w:t>Ознакомление с дымковской игрушкой оказывает большое влияние на дошкольников: способствует формированию глубокого интереса к различным видам искусства, развивает детское творчество и формирует эстетический вкус, воспитывает любовь к родному краю.</w:t>
      </w:r>
    </w:p>
    <w:p w:rsidR="002A54CF" w:rsidRPr="003309F1" w:rsidRDefault="002A54CF" w:rsidP="002A54C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309F1">
        <w:rPr>
          <w:color w:val="000000"/>
          <w:sz w:val="28"/>
          <w:szCs w:val="28"/>
        </w:rPr>
        <w:t>Очень точно об этом сказал В.А. Сухомлинский: «Истоки способностей и дарования детей на кончиках пальцев. От пальцев, образно говоря, идут тончащие ручейки, которые питают источники творческой мысли. Чем больше уверенности и изобретательности в движениях детской руки, тем тоньше взаимодействие с орудием труда, тем сложнее движения необходимы для этого взаимодействия, тем глубже входит взаимодействие рук с природой, с общественным трудом в духовную жизнь ребенка. Другими словами, чем больше мастерства в детской руке, тем умнее ребенок».</w:t>
      </w:r>
    </w:p>
    <w:p w:rsidR="002A54CF" w:rsidRPr="003309F1" w:rsidRDefault="002A54CF" w:rsidP="002A54C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309F1">
        <w:rPr>
          <w:color w:val="000000"/>
          <w:sz w:val="28"/>
          <w:szCs w:val="28"/>
        </w:rPr>
        <w:t>Литература:</w:t>
      </w:r>
    </w:p>
    <w:p w:rsidR="002A54CF" w:rsidRPr="003309F1" w:rsidRDefault="002A54CF" w:rsidP="002A54C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309F1">
        <w:rPr>
          <w:color w:val="000000"/>
          <w:sz w:val="28"/>
          <w:szCs w:val="28"/>
        </w:rPr>
        <w:t xml:space="preserve">Н.Б. </w:t>
      </w:r>
      <w:proofErr w:type="spellStart"/>
      <w:r w:rsidRPr="003309F1">
        <w:rPr>
          <w:color w:val="000000"/>
          <w:sz w:val="28"/>
          <w:szCs w:val="28"/>
        </w:rPr>
        <w:t>Халезова</w:t>
      </w:r>
      <w:proofErr w:type="spellEnd"/>
      <w:r w:rsidRPr="003309F1">
        <w:rPr>
          <w:color w:val="000000"/>
          <w:sz w:val="28"/>
          <w:szCs w:val="28"/>
        </w:rPr>
        <w:t>, «Декоративная лепка в детском саду», Москва 2007г.</w:t>
      </w:r>
    </w:p>
    <w:p w:rsidR="002A54CF" w:rsidRPr="003309F1" w:rsidRDefault="002A54CF" w:rsidP="002A54C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309F1">
        <w:rPr>
          <w:color w:val="000000"/>
          <w:sz w:val="28"/>
          <w:szCs w:val="28"/>
        </w:rPr>
        <w:t xml:space="preserve">Т.С.Комарова, Т.А. </w:t>
      </w:r>
      <w:proofErr w:type="spellStart"/>
      <w:r w:rsidRPr="003309F1">
        <w:rPr>
          <w:color w:val="000000"/>
          <w:sz w:val="28"/>
          <w:szCs w:val="28"/>
        </w:rPr>
        <w:t>Ратанова</w:t>
      </w:r>
      <w:proofErr w:type="spellEnd"/>
      <w:r w:rsidRPr="003309F1">
        <w:rPr>
          <w:color w:val="000000"/>
          <w:sz w:val="28"/>
          <w:szCs w:val="28"/>
        </w:rPr>
        <w:t>, «Народное искусство в воспитании детей» М.1997 г.</w:t>
      </w:r>
    </w:p>
    <w:p w:rsidR="002A54CF" w:rsidRPr="003309F1" w:rsidRDefault="002A54CF" w:rsidP="002A54C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309F1">
        <w:rPr>
          <w:color w:val="000000"/>
          <w:sz w:val="28"/>
          <w:szCs w:val="28"/>
        </w:rPr>
        <w:t>Т.Г. Казакова «Развитие у дошкольников творчества» М.1985 г.</w:t>
      </w:r>
    </w:p>
    <w:p w:rsidR="002A54CF" w:rsidRPr="003309F1" w:rsidRDefault="002A54CF" w:rsidP="002A54C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309F1">
        <w:rPr>
          <w:color w:val="000000"/>
          <w:sz w:val="28"/>
          <w:szCs w:val="28"/>
        </w:rPr>
        <w:t>И.Я.Богуславская «Русская глиняная игрушка» Л.1975 г.</w:t>
      </w:r>
    </w:p>
    <w:p w:rsidR="002A54CF" w:rsidRDefault="002A54CF" w:rsidP="002A54CF">
      <w:pPr>
        <w:ind w:left="1080"/>
        <w:jc w:val="center"/>
        <w:rPr>
          <w:b/>
          <w:sz w:val="28"/>
          <w:szCs w:val="28"/>
        </w:rPr>
      </w:pPr>
    </w:p>
    <w:p w:rsidR="002A54CF" w:rsidRDefault="002A54CF" w:rsidP="002A54CF">
      <w:pPr>
        <w:ind w:left="1080"/>
        <w:jc w:val="center"/>
        <w:rPr>
          <w:b/>
          <w:sz w:val="28"/>
          <w:szCs w:val="28"/>
        </w:rPr>
      </w:pPr>
    </w:p>
    <w:p w:rsidR="002A54CF" w:rsidRDefault="002A54CF" w:rsidP="002A54CF">
      <w:pPr>
        <w:ind w:left="1080"/>
        <w:jc w:val="center"/>
        <w:rPr>
          <w:b/>
          <w:sz w:val="28"/>
          <w:szCs w:val="28"/>
        </w:rPr>
      </w:pPr>
    </w:p>
    <w:p w:rsidR="002A54CF" w:rsidRDefault="002A54CF" w:rsidP="002A54CF">
      <w:pPr>
        <w:ind w:left="1080"/>
        <w:jc w:val="center"/>
        <w:rPr>
          <w:b/>
          <w:sz w:val="28"/>
          <w:szCs w:val="28"/>
        </w:rPr>
      </w:pPr>
    </w:p>
    <w:p w:rsidR="00AF672B" w:rsidRDefault="00AF672B"/>
    <w:sectPr w:rsidR="00AF672B" w:rsidSect="002A54CF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A54CF"/>
    <w:rsid w:val="000149E6"/>
    <w:rsid w:val="00022D7E"/>
    <w:rsid w:val="000608CE"/>
    <w:rsid w:val="00096875"/>
    <w:rsid w:val="000A3E7F"/>
    <w:rsid w:val="000D12C7"/>
    <w:rsid w:val="000E25CF"/>
    <w:rsid w:val="00104AEC"/>
    <w:rsid w:val="001166CE"/>
    <w:rsid w:val="00141538"/>
    <w:rsid w:val="00160135"/>
    <w:rsid w:val="00172E96"/>
    <w:rsid w:val="001741A2"/>
    <w:rsid w:val="00174F07"/>
    <w:rsid w:val="00177307"/>
    <w:rsid w:val="00191AB5"/>
    <w:rsid w:val="00196F5D"/>
    <w:rsid w:val="001B53E3"/>
    <w:rsid w:val="001E50CB"/>
    <w:rsid w:val="00215CC9"/>
    <w:rsid w:val="00226DF3"/>
    <w:rsid w:val="00237ED2"/>
    <w:rsid w:val="00247665"/>
    <w:rsid w:val="00272315"/>
    <w:rsid w:val="00272468"/>
    <w:rsid w:val="002946BB"/>
    <w:rsid w:val="002A54CF"/>
    <w:rsid w:val="002C053B"/>
    <w:rsid w:val="002E4FE9"/>
    <w:rsid w:val="002E67B3"/>
    <w:rsid w:val="002E7BF4"/>
    <w:rsid w:val="00300BA8"/>
    <w:rsid w:val="00313463"/>
    <w:rsid w:val="0032152A"/>
    <w:rsid w:val="003416FF"/>
    <w:rsid w:val="003802B0"/>
    <w:rsid w:val="003838C5"/>
    <w:rsid w:val="003A07AD"/>
    <w:rsid w:val="003B77C1"/>
    <w:rsid w:val="003C3CE8"/>
    <w:rsid w:val="003D1289"/>
    <w:rsid w:val="003E0921"/>
    <w:rsid w:val="00406453"/>
    <w:rsid w:val="00414551"/>
    <w:rsid w:val="0042430B"/>
    <w:rsid w:val="00424E6B"/>
    <w:rsid w:val="004349D5"/>
    <w:rsid w:val="00463893"/>
    <w:rsid w:val="0046543E"/>
    <w:rsid w:val="004752EB"/>
    <w:rsid w:val="00487C19"/>
    <w:rsid w:val="004B1297"/>
    <w:rsid w:val="004C4D4E"/>
    <w:rsid w:val="004E59E5"/>
    <w:rsid w:val="004F2FBE"/>
    <w:rsid w:val="004F318A"/>
    <w:rsid w:val="00516D4E"/>
    <w:rsid w:val="00521CC6"/>
    <w:rsid w:val="00551468"/>
    <w:rsid w:val="00563AB5"/>
    <w:rsid w:val="00571CE6"/>
    <w:rsid w:val="00574059"/>
    <w:rsid w:val="0058155A"/>
    <w:rsid w:val="005859D5"/>
    <w:rsid w:val="005867FA"/>
    <w:rsid w:val="005A2F9D"/>
    <w:rsid w:val="005A30B6"/>
    <w:rsid w:val="005C580C"/>
    <w:rsid w:val="005E3608"/>
    <w:rsid w:val="005E36BE"/>
    <w:rsid w:val="005E708B"/>
    <w:rsid w:val="00601B08"/>
    <w:rsid w:val="00601F62"/>
    <w:rsid w:val="006064E5"/>
    <w:rsid w:val="006111C9"/>
    <w:rsid w:val="00622C75"/>
    <w:rsid w:val="00627C12"/>
    <w:rsid w:val="006372E7"/>
    <w:rsid w:val="00637E33"/>
    <w:rsid w:val="00661FED"/>
    <w:rsid w:val="00677311"/>
    <w:rsid w:val="00693924"/>
    <w:rsid w:val="006B1C0C"/>
    <w:rsid w:val="006C301B"/>
    <w:rsid w:val="006C35BB"/>
    <w:rsid w:val="006D1007"/>
    <w:rsid w:val="006D754E"/>
    <w:rsid w:val="006E6024"/>
    <w:rsid w:val="006F29BA"/>
    <w:rsid w:val="0070272F"/>
    <w:rsid w:val="007147BC"/>
    <w:rsid w:val="00730A21"/>
    <w:rsid w:val="00732064"/>
    <w:rsid w:val="007615E9"/>
    <w:rsid w:val="00770172"/>
    <w:rsid w:val="00774C1F"/>
    <w:rsid w:val="00781E8A"/>
    <w:rsid w:val="007B71B1"/>
    <w:rsid w:val="007C26E6"/>
    <w:rsid w:val="007D01B8"/>
    <w:rsid w:val="007D6160"/>
    <w:rsid w:val="00807BF6"/>
    <w:rsid w:val="008254E1"/>
    <w:rsid w:val="00826011"/>
    <w:rsid w:val="008516E4"/>
    <w:rsid w:val="00852D4F"/>
    <w:rsid w:val="0087197B"/>
    <w:rsid w:val="00886C6C"/>
    <w:rsid w:val="008908C7"/>
    <w:rsid w:val="0089494A"/>
    <w:rsid w:val="00894FFD"/>
    <w:rsid w:val="008B0E01"/>
    <w:rsid w:val="008B39C7"/>
    <w:rsid w:val="008B448F"/>
    <w:rsid w:val="008E6A3D"/>
    <w:rsid w:val="008E7225"/>
    <w:rsid w:val="009037C3"/>
    <w:rsid w:val="009143AF"/>
    <w:rsid w:val="0093486F"/>
    <w:rsid w:val="00946D5A"/>
    <w:rsid w:val="00950671"/>
    <w:rsid w:val="00957417"/>
    <w:rsid w:val="00964CE8"/>
    <w:rsid w:val="00972090"/>
    <w:rsid w:val="00981B9C"/>
    <w:rsid w:val="00991966"/>
    <w:rsid w:val="009B6BDA"/>
    <w:rsid w:val="009C4F57"/>
    <w:rsid w:val="009C524A"/>
    <w:rsid w:val="009C7353"/>
    <w:rsid w:val="009E012A"/>
    <w:rsid w:val="00A31153"/>
    <w:rsid w:val="00A352AE"/>
    <w:rsid w:val="00A72D65"/>
    <w:rsid w:val="00A81ECA"/>
    <w:rsid w:val="00AA67A6"/>
    <w:rsid w:val="00AB7ABF"/>
    <w:rsid w:val="00AC29A0"/>
    <w:rsid w:val="00AD70BC"/>
    <w:rsid w:val="00AE32B6"/>
    <w:rsid w:val="00AF672B"/>
    <w:rsid w:val="00B039B9"/>
    <w:rsid w:val="00B04988"/>
    <w:rsid w:val="00B43F64"/>
    <w:rsid w:val="00BB3D05"/>
    <w:rsid w:val="00BB6AA9"/>
    <w:rsid w:val="00BB78D4"/>
    <w:rsid w:val="00BD33BA"/>
    <w:rsid w:val="00BD5BFD"/>
    <w:rsid w:val="00BE6189"/>
    <w:rsid w:val="00BF0AAD"/>
    <w:rsid w:val="00C0215A"/>
    <w:rsid w:val="00C111F5"/>
    <w:rsid w:val="00C32FF6"/>
    <w:rsid w:val="00C41F83"/>
    <w:rsid w:val="00C51694"/>
    <w:rsid w:val="00C535F1"/>
    <w:rsid w:val="00C67AD1"/>
    <w:rsid w:val="00C67F3C"/>
    <w:rsid w:val="00C92716"/>
    <w:rsid w:val="00C978FA"/>
    <w:rsid w:val="00CC034B"/>
    <w:rsid w:val="00CD1183"/>
    <w:rsid w:val="00CF023A"/>
    <w:rsid w:val="00D12931"/>
    <w:rsid w:val="00D2452A"/>
    <w:rsid w:val="00D44AA1"/>
    <w:rsid w:val="00D515B5"/>
    <w:rsid w:val="00D619F7"/>
    <w:rsid w:val="00D75E69"/>
    <w:rsid w:val="00D841BB"/>
    <w:rsid w:val="00D92999"/>
    <w:rsid w:val="00D96219"/>
    <w:rsid w:val="00D96EF2"/>
    <w:rsid w:val="00DE550A"/>
    <w:rsid w:val="00DF3B07"/>
    <w:rsid w:val="00E273E9"/>
    <w:rsid w:val="00E4019C"/>
    <w:rsid w:val="00E54829"/>
    <w:rsid w:val="00E65CD6"/>
    <w:rsid w:val="00E815F0"/>
    <w:rsid w:val="00E87D4D"/>
    <w:rsid w:val="00E90866"/>
    <w:rsid w:val="00E93D53"/>
    <w:rsid w:val="00EC1F17"/>
    <w:rsid w:val="00EC3113"/>
    <w:rsid w:val="00ED00C1"/>
    <w:rsid w:val="00F05B7F"/>
    <w:rsid w:val="00F2760D"/>
    <w:rsid w:val="00F33B2E"/>
    <w:rsid w:val="00F47F37"/>
    <w:rsid w:val="00F510D6"/>
    <w:rsid w:val="00F60DC4"/>
    <w:rsid w:val="00F67873"/>
    <w:rsid w:val="00FB185E"/>
    <w:rsid w:val="00FB756C"/>
    <w:rsid w:val="00FC1C75"/>
    <w:rsid w:val="00FC46BE"/>
    <w:rsid w:val="00FE4CA2"/>
    <w:rsid w:val="00FF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C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2A54CF"/>
    <w:pPr>
      <w:spacing w:before="100" w:beforeAutospacing="1" w:after="100" w:afterAutospacing="1"/>
      <w:outlineLvl w:val="1"/>
    </w:pPr>
    <w:rPr>
      <w:b/>
      <w:bCs/>
      <w:sz w:val="36"/>
      <w:szCs w:val="3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54CF"/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paragraph" w:styleId="a3">
    <w:name w:val="Normal (Web)"/>
    <w:basedOn w:val="a"/>
    <w:rsid w:val="002A54CF"/>
    <w:pPr>
      <w:spacing w:before="100" w:beforeAutospacing="1" w:after="100" w:afterAutospacing="1"/>
    </w:pPr>
    <w:rPr>
      <w:lang w:eastAsia="ko-KR"/>
    </w:rPr>
  </w:style>
  <w:style w:type="paragraph" w:styleId="a4">
    <w:name w:val="Balloon Text"/>
    <w:basedOn w:val="a"/>
    <w:link w:val="a5"/>
    <w:uiPriority w:val="99"/>
    <w:semiHidden/>
    <w:unhideWhenUsed/>
    <w:rsid w:val="002A54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4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2015-11-12T07:28:00Z</dcterms:created>
  <dcterms:modified xsi:type="dcterms:W3CDTF">2015-11-12T07:29:00Z</dcterms:modified>
</cp:coreProperties>
</file>