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0B" w:rsidRPr="00AF380B" w:rsidRDefault="00AF380B" w:rsidP="00AF380B">
      <w:pPr>
        <w:pStyle w:val="a3"/>
        <w:spacing w:before="0" w:beforeAutospacing="0" w:after="0" w:afterAutospacing="0" w:line="252" w:lineRule="atLeast"/>
        <w:ind w:right="75"/>
        <w:jc w:val="center"/>
        <w:textAlignment w:val="baseline"/>
        <w:rPr>
          <w:rFonts w:ascii="Verdana" w:hAnsi="Verdana"/>
          <w:b/>
          <w:color w:val="000000" w:themeColor="text1"/>
          <w:sz w:val="28"/>
          <w:szCs w:val="28"/>
        </w:rPr>
      </w:pPr>
      <w:r w:rsidRPr="00AF380B">
        <w:rPr>
          <w:rStyle w:val="a4"/>
          <w:b w:val="0"/>
          <w:color w:val="000000" w:themeColor="text1"/>
          <w:sz w:val="28"/>
          <w:szCs w:val="28"/>
          <w:bdr w:val="none" w:sz="0" w:space="0" w:color="auto" w:frame="1"/>
        </w:rPr>
        <w:t>Дополнительная общеобразовательная общеразвивающая программа</w:t>
      </w:r>
    </w:p>
    <w:p w:rsidR="00AF380B" w:rsidRPr="00AF380B" w:rsidRDefault="00AF380B" w:rsidP="00AF380B">
      <w:pPr>
        <w:pStyle w:val="a3"/>
        <w:spacing w:before="0" w:beforeAutospacing="0" w:after="0" w:afterAutospacing="0" w:line="252" w:lineRule="atLeast"/>
        <w:ind w:right="75"/>
        <w:jc w:val="center"/>
        <w:textAlignment w:val="baseline"/>
        <w:rPr>
          <w:rFonts w:ascii="Verdana" w:hAnsi="Verdana"/>
          <w:b/>
          <w:color w:val="000000" w:themeColor="text1"/>
          <w:sz w:val="28"/>
          <w:szCs w:val="28"/>
        </w:rPr>
      </w:pPr>
      <w:r w:rsidRPr="00AF380B">
        <w:rPr>
          <w:rStyle w:val="a4"/>
          <w:b w:val="0"/>
          <w:color w:val="000000" w:themeColor="text1"/>
          <w:sz w:val="28"/>
          <w:szCs w:val="28"/>
          <w:bdr w:val="none" w:sz="0" w:space="0" w:color="auto" w:frame="1"/>
        </w:rPr>
        <w:t>художественное направление </w:t>
      </w:r>
    </w:p>
    <w:p w:rsidR="00AF380B" w:rsidRPr="00AF380B" w:rsidRDefault="00AF380B" w:rsidP="00AF380B">
      <w:pPr>
        <w:pStyle w:val="a3"/>
        <w:spacing w:before="0" w:beforeAutospacing="0" w:after="0" w:afterAutospacing="0" w:line="252" w:lineRule="atLeast"/>
        <w:ind w:right="75"/>
        <w:jc w:val="center"/>
        <w:textAlignment w:val="baseline"/>
        <w:rPr>
          <w:rFonts w:ascii="Verdana" w:hAnsi="Verdana"/>
          <w:b/>
          <w:color w:val="000000" w:themeColor="text1"/>
          <w:sz w:val="28"/>
          <w:szCs w:val="28"/>
        </w:rPr>
      </w:pPr>
      <w:r w:rsidRPr="00AF380B">
        <w:rPr>
          <w:rStyle w:val="a4"/>
          <w:b w:val="0"/>
          <w:color w:val="000000" w:themeColor="text1"/>
          <w:sz w:val="28"/>
          <w:szCs w:val="28"/>
          <w:bdr w:val="none" w:sz="0" w:space="0" w:color="auto" w:frame="1"/>
        </w:rPr>
        <w:t>«Ступеньки творчества» </w:t>
      </w:r>
    </w:p>
    <w:p w:rsidR="00AF380B" w:rsidRPr="00AF380B" w:rsidRDefault="00AF380B" w:rsidP="00AF380B">
      <w:pPr>
        <w:pStyle w:val="a3"/>
        <w:spacing w:before="0" w:beforeAutospacing="0" w:after="0" w:afterAutospacing="0" w:line="252" w:lineRule="atLeast"/>
        <w:ind w:right="75"/>
        <w:jc w:val="center"/>
        <w:textAlignment w:val="baseline"/>
        <w:rPr>
          <w:rFonts w:ascii="Verdana" w:hAnsi="Verdana"/>
          <w:b/>
          <w:color w:val="000000" w:themeColor="text1"/>
          <w:sz w:val="28"/>
          <w:szCs w:val="28"/>
        </w:rPr>
      </w:pPr>
      <w:r w:rsidRPr="00AF380B">
        <w:rPr>
          <w:rStyle w:val="a4"/>
          <w:b w:val="0"/>
          <w:color w:val="000000" w:themeColor="text1"/>
          <w:sz w:val="28"/>
          <w:szCs w:val="28"/>
          <w:bdr w:val="none" w:sz="0" w:space="0" w:color="auto" w:frame="1"/>
        </w:rPr>
        <w:t xml:space="preserve">возраст: 4 – </w:t>
      </w:r>
      <w:r w:rsidRPr="00AF380B">
        <w:rPr>
          <w:rStyle w:val="a4"/>
          <w:b w:val="0"/>
          <w:color w:val="000000" w:themeColor="text1"/>
          <w:sz w:val="28"/>
          <w:szCs w:val="28"/>
          <w:bdr w:val="none" w:sz="0" w:space="0" w:color="auto" w:frame="1"/>
        </w:rPr>
        <w:t>5</w:t>
      </w:r>
      <w:r w:rsidRPr="00AF380B">
        <w:rPr>
          <w:rStyle w:val="a4"/>
          <w:b w:val="0"/>
          <w:color w:val="000000" w:themeColor="text1"/>
          <w:sz w:val="28"/>
          <w:szCs w:val="28"/>
          <w:bdr w:val="none" w:sz="0" w:space="0" w:color="auto" w:frame="1"/>
        </w:rPr>
        <w:t>  лет</w:t>
      </w:r>
    </w:p>
    <w:p w:rsidR="00AF380B" w:rsidRDefault="00AF380B" w:rsidP="00AF380B">
      <w:pPr>
        <w:rPr>
          <w:rFonts w:ascii="Times New Roman" w:hAnsi="Times New Roman" w:cs="Times New Roman"/>
          <w:b/>
          <w:sz w:val="28"/>
          <w:szCs w:val="28"/>
        </w:rPr>
      </w:pPr>
      <w:r w:rsidRPr="00AF380B">
        <w:rPr>
          <w:rFonts w:ascii="Times New Roman" w:hAnsi="Times New Roman" w:cs="Times New Roman"/>
          <w:b/>
          <w:sz w:val="28"/>
          <w:szCs w:val="28"/>
        </w:rPr>
        <w:t xml:space="preserve"> </w:t>
      </w:r>
    </w:p>
    <w:p w:rsidR="00FB1366" w:rsidRPr="00AF380B" w:rsidRDefault="00AF380B" w:rsidP="00AF380B">
      <w:pPr>
        <w:rPr>
          <w:rFonts w:ascii="Times New Roman" w:hAnsi="Times New Roman" w:cs="Times New Roman"/>
          <w:b/>
          <w:sz w:val="28"/>
          <w:szCs w:val="28"/>
        </w:rPr>
      </w:pPr>
      <w:r w:rsidRPr="00AF380B">
        <w:rPr>
          <w:rFonts w:ascii="Times New Roman" w:hAnsi="Times New Roman" w:cs="Times New Roman"/>
          <w:b/>
          <w:sz w:val="28"/>
          <w:szCs w:val="28"/>
        </w:rPr>
        <w:t>Аннотация</w:t>
      </w:r>
    </w:p>
    <w:p w:rsidR="00AF380B" w:rsidRPr="00FB1A7B" w:rsidRDefault="00AF380B" w:rsidP="00AF380B">
      <w:pPr>
        <w:autoSpaceDE w:val="0"/>
        <w:autoSpaceDN w:val="0"/>
        <w:adjustRightInd w:val="0"/>
        <w:spacing w:after="0" w:line="240" w:lineRule="auto"/>
        <w:ind w:firstLine="567"/>
        <w:jc w:val="both"/>
        <w:rPr>
          <w:rFonts w:ascii="Times New Roman CYR" w:hAnsi="Times New Roman CYR" w:cs="Times New Roman CYR"/>
          <w:sz w:val="28"/>
          <w:szCs w:val="28"/>
        </w:rPr>
      </w:pPr>
      <w:r w:rsidRPr="00FB1A7B">
        <w:rPr>
          <w:rFonts w:ascii="Times New Roman CYR" w:hAnsi="Times New Roman CYR" w:cs="Times New Roman CYR"/>
          <w:sz w:val="28"/>
          <w:szCs w:val="28"/>
        </w:rPr>
        <w:t xml:space="preserve">Занимаясь художественно-творческой деятельностью, ребенок развивает себя как физически, так и умственно, так как функционирование мелкой моторики напрямую влияет на работу мозга. Хорошо рисующие дети логичнее рассуждают, больше замечают, внимательнее слушают. Занятия изобразительным искусством помогают создать четкое взаимодействие в системе </w:t>
      </w:r>
      <w:r w:rsidRPr="00FB1A7B">
        <w:rPr>
          <w:rFonts w:ascii="Times New Roman" w:hAnsi="Times New Roman" w:cs="Times New Roman"/>
          <w:sz w:val="28"/>
          <w:szCs w:val="28"/>
        </w:rPr>
        <w:t>«</w:t>
      </w:r>
      <w:r w:rsidRPr="00FB1A7B">
        <w:rPr>
          <w:rFonts w:ascii="Times New Roman CYR" w:hAnsi="Times New Roman CYR" w:cs="Times New Roman CYR"/>
          <w:sz w:val="28"/>
          <w:szCs w:val="28"/>
        </w:rPr>
        <w:t>глаз-рука</w:t>
      </w:r>
      <w:r w:rsidRPr="00FB1A7B">
        <w:rPr>
          <w:rFonts w:ascii="Times New Roman" w:hAnsi="Times New Roman" w:cs="Times New Roman"/>
          <w:sz w:val="28"/>
          <w:szCs w:val="28"/>
        </w:rPr>
        <w:t xml:space="preserve">», </w:t>
      </w:r>
      <w:r w:rsidRPr="00FB1A7B">
        <w:rPr>
          <w:rFonts w:ascii="Times New Roman CYR" w:hAnsi="Times New Roman CYR" w:cs="Times New Roman CYR"/>
          <w:sz w:val="28"/>
          <w:szCs w:val="28"/>
        </w:rPr>
        <w:t xml:space="preserve">тренируют кисть и пальцы ребенка, что создает благоприятные условия для становления навыка письма. Создание образов и фантазий способствует развитию логического и </w:t>
      </w:r>
      <w:proofErr w:type="spellStart"/>
      <w:r w:rsidRPr="00FB1A7B">
        <w:rPr>
          <w:rFonts w:ascii="Times New Roman CYR" w:hAnsi="Times New Roman CYR" w:cs="Times New Roman CYR"/>
          <w:sz w:val="28"/>
          <w:szCs w:val="28"/>
        </w:rPr>
        <w:t>пространственно</w:t>
      </w:r>
      <w:proofErr w:type="spellEnd"/>
      <w:r w:rsidRPr="00FB1A7B">
        <w:rPr>
          <w:rFonts w:ascii="Times New Roman CYR" w:hAnsi="Times New Roman CYR" w:cs="Times New Roman CYR"/>
          <w:sz w:val="28"/>
          <w:szCs w:val="28"/>
        </w:rPr>
        <w:t xml:space="preserve"> мышления, развитию ассоциативного мышления, необходимых при освоении математики. </w:t>
      </w:r>
    </w:p>
    <w:p w:rsidR="00AF380B" w:rsidRPr="00FB1A7B" w:rsidRDefault="00AF380B" w:rsidP="00AF380B">
      <w:pPr>
        <w:autoSpaceDE w:val="0"/>
        <w:autoSpaceDN w:val="0"/>
        <w:adjustRightInd w:val="0"/>
        <w:spacing w:after="0" w:line="240" w:lineRule="auto"/>
        <w:ind w:firstLine="567"/>
        <w:jc w:val="both"/>
        <w:rPr>
          <w:rFonts w:ascii="Times New Roman CYR" w:hAnsi="Times New Roman CYR" w:cs="Times New Roman CYR"/>
          <w:sz w:val="28"/>
          <w:szCs w:val="28"/>
        </w:rPr>
      </w:pPr>
      <w:r w:rsidRPr="00FB1A7B">
        <w:rPr>
          <w:rFonts w:ascii="Times New Roman CYR" w:hAnsi="Times New Roman CYR" w:cs="Times New Roman CYR"/>
          <w:sz w:val="28"/>
          <w:szCs w:val="28"/>
        </w:rPr>
        <w:t>Занимаясь художественно-творческой  деятельностью</w:t>
      </w:r>
      <w:r>
        <w:rPr>
          <w:rFonts w:ascii="Times New Roman CYR" w:hAnsi="Times New Roman CYR" w:cs="Times New Roman CYR"/>
          <w:sz w:val="28"/>
          <w:szCs w:val="28"/>
        </w:rPr>
        <w:t>,</w:t>
      </w:r>
      <w:r w:rsidRPr="00FB1A7B">
        <w:rPr>
          <w:rFonts w:ascii="Times New Roman CYR" w:hAnsi="Times New Roman CYR" w:cs="Times New Roman CYR"/>
          <w:sz w:val="28"/>
          <w:szCs w:val="28"/>
        </w:rPr>
        <w:t xml:space="preserve"> ребенок задействует важнейшие психические функции  – зрение, двигательную координацию, речь и мышление.  И не просто способствует развитию каждой из этих функций, но и связывает их между собой. По мнению известного педагога И. </w:t>
      </w:r>
      <w:proofErr w:type="spellStart"/>
      <w:r w:rsidRPr="00FB1A7B">
        <w:rPr>
          <w:rFonts w:ascii="Times New Roman CYR" w:hAnsi="Times New Roman CYR" w:cs="Times New Roman CYR"/>
          <w:sz w:val="28"/>
          <w:szCs w:val="28"/>
        </w:rPr>
        <w:t>Дистервега</w:t>
      </w:r>
      <w:proofErr w:type="spellEnd"/>
      <w:r w:rsidRPr="00FB1A7B">
        <w:rPr>
          <w:rFonts w:ascii="Times New Roman CYR" w:hAnsi="Times New Roman CYR" w:cs="Times New Roman CYR"/>
          <w:sz w:val="28"/>
          <w:szCs w:val="28"/>
        </w:rPr>
        <w:t xml:space="preserve"> </w:t>
      </w:r>
      <w:r w:rsidRPr="00FB1A7B">
        <w:rPr>
          <w:rFonts w:ascii="Times New Roman" w:hAnsi="Times New Roman" w:cs="Times New Roman"/>
          <w:sz w:val="28"/>
          <w:szCs w:val="28"/>
        </w:rPr>
        <w:t>«</w:t>
      </w:r>
      <w:r w:rsidRPr="00FB1A7B">
        <w:rPr>
          <w:rFonts w:ascii="Times New Roman CYR" w:hAnsi="Times New Roman CYR" w:cs="Times New Roman CYR"/>
          <w:sz w:val="28"/>
          <w:szCs w:val="28"/>
        </w:rPr>
        <w:t>Тот, кто рисует, получает в течение одного часа больше, чем тот, кто девять часов только смотрит</w:t>
      </w:r>
      <w:r w:rsidRPr="00FB1A7B">
        <w:rPr>
          <w:rFonts w:ascii="Times New Roman" w:hAnsi="Times New Roman" w:cs="Times New Roman"/>
          <w:sz w:val="28"/>
          <w:szCs w:val="28"/>
        </w:rPr>
        <w:t xml:space="preserve">». </w:t>
      </w:r>
      <w:r w:rsidRPr="00FB1A7B">
        <w:rPr>
          <w:rFonts w:ascii="Times New Roman CYR" w:hAnsi="Times New Roman CYR" w:cs="Times New Roman CYR"/>
          <w:sz w:val="28"/>
          <w:szCs w:val="28"/>
        </w:rPr>
        <w:t>По мнению ученых, детское изобразительное творчество участвует в развитии и согласовании межполушарных взаимоотношений, поскольку в процессе рисования задействовано как конкретно-образное мышление, связанное в основном с работой правого полушария мозга, так и абстрактно-логическое мышление, за которое отвечает левое полушарие.</w:t>
      </w:r>
    </w:p>
    <w:p w:rsidR="00AF380B" w:rsidRPr="00FB1A7B" w:rsidRDefault="00AF380B" w:rsidP="00AF380B">
      <w:pPr>
        <w:autoSpaceDE w:val="0"/>
        <w:autoSpaceDN w:val="0"/>
        <w:adjustRightInd w:val="0"/>
        <w:spacing w:after="0" w:line="240" w:lineRule="auto"/>
        <w:ind w:firstLine="567"/>
        <w:jc w:val="both"/>
        <w:rPr>
          <w:rFonts w:ascii="Calibri" w:hAnsi="Calibri" w:cs="Calibri"/>
          <w:sz w:val="28"/>
          <w:szCs w:val="28"/>
        </w:rPr>
      </w:pPr>
    </w:p>
    <w:p w:rsidR="00AF380B" w:rsidRPr="00FB1A7B" w:rsidRDefault="00AF380B" w:rsidP="00AF380B">
      <w:pPr>
        <w:autoSpaceDE w:val="0"/>
        <w:autoSpaceDN w:val="0"/>
        <w:adjustRightInd w:val="0"/>
        <w:spacing w:after="135" w:line="240" w:lineRule="auto"/>
        <w:ind w:firstLine="567"/>
        <w:jc w:val="both"/>
        <w:rPr>
          <w:rFonts w:ascii="Times New Roman CYR" w:hAnsi="Times New Roman CYR" w:cs="Times New Roman CYR"/>
          <w:sz w:val="28"/>
          <w:szCs w:val="28"/>
          <w:highlight w:val="white"/>
        </w:rPr>
      </w:pPr>
      <w:r w:rsidRPr="00FB1A7B">
        <w:rPr>
          <w:rFonts w:ascii="Times New Roman CYR" w:hAnsi="Times New Roman CYR" w:cs="Times New Roman CYR"/>
          <w:sz w:val="28"/>
          <w:szCs w:val="28"/>
          <w:highlight w:val="white"/>
        </w:rPr>
        <w:t>Во время рисования ребенок развивает мелкую моторику, тренирует память и внимание, учится думать и анализировать, фантазировать, соизмерять и сравнивать. По мнению И.А. Галкиной (</w:t>
      </w:r>
      <w:proofErr w:type="spellStart"/>
      <w:r w:rsidRPr="00FB1A7B">
        <w:rPr>
          <w:rFonts w:ascii="Times New Roman CYR" w:hAnsi="Times New Roman CYR" w:cs="Times New Roman CYR"/>
          <w:sz w:val="28"/>
          <w:szCs w:val="28"/>
          <w:highlight w:val="white"/>
        </w:rPr>
        <w:t>к.пс.н</w:t>
      </w:r>
      <w:proofErr w:type="spellEnd"/>
      <w:r w:rsidRPr="00FB1A7B">
        <w:rPr>
          <w:rFonts w:ascii="Times New Roman CYR" w:hAnsi="Times New Roman CYR" w:cs="Times New Roman CYR"/>
          <w:sz w:val="28"/>
          <w:szCs w:val="28"/>
          <w:highlight w:val="white"/>
        </w:rPr>
        <w:t xml:space="preserve">.), у детей благодаря занятиям рисованием формируется связанная речь.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 развиваются эстетические чувства и способности ребенка. Для умственного развития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 окружающего мира, различных величинах, многообразии оттенков цветов. Формирование представлений о предметах требует усвоения знаний об их свойствах и качествах, форме, цвете, величине, положении в пространстве. Дети определяют и называют </w:t>
      </w:r>
      <w:r w:rsidRPr="00FB1A7B">
        <w:rPr>
          <w:rFonts w:ascii="Times New Roman CYR" w:hAnsi="Times New Roman CYR" w:cs="Times New Roman CYR"/>
          <w:sz w:val="28"/>
          <w:szCs w:val="28"/>
          <w:highlight w:val="white"/>
        </w:rPr>
        <w:lastRenderedPageBreak/>
        <w:t>эти свойства, сравнивают предметы, находят сходства и различия, то есть производят умственные действия. Таким образом, изобразительная деятельность содействует сенсорному воспитанию и развитию наглядно-образного мышления.</w:t>
      </w:r>
      <w:r w:rsidRPr="00FB1A7B">
        <w:rPr>
          <w:rFonts w:ascii="Times New Roman CYR" w:hAnsi="Times New Roman CYR" w:cs="Times New Roman CYR"/>
          <w:sz w:val="28"/>
          <w:szCs w:val="28"/>
          <w:highlight w:val="white"/>
        </w:rPr>
        <w:br/>
        <w:t>Усвоение и название форм, цветов и их оттенков, пространственных обозначений способствует обогащению словаря; высказывания в процессе наблюдений за предметами, при обследовании предметов,  а также при рассматривании иллюстраций, репродукций с картин художников положительно влияют на расширение словарного запаса и формирование связной речи.</w:t>
      </w:r>
    </w:p>
    <w:p w:rsidR="00AF380B" w:rsidRPr="00FB1A7B" w:rsidRDefault="00AF380B" w:rsidP="00AF380B">
      <w:pPr>
        <w:autoSpaceDE w:val="0"/>
        <w:autoSpaceDN w:val="0"/>
        <w:adjustRightInd w:val="0"/>
        <w:spacing w:after="135" w:line="240" w:lineRule="auto"/>
        <w:ind w:firstLine="567"/>
        <w:jc w:val="both"/>
        <w:rPr>
          <w:rFonts w:ascii="Times New Roman CYR" w:hAnsi="Times New Roman CYR" w:cs="Times New Roman CYR"/>
          <w:sz w:val="28"/>
          <w:szCs w:val="28"/>
          <w:highlight w:val="white"/>
        </w:rPr>
      </w:pPr>
      <w:r w:rsidRPr="00FB1A7B">
        <w:rPr>
          <w:rFonts w:ascii="Times New Roman CYR" w:hAnsi="Times New Roman CYR" w:cs="Times New Roman CYR"/>
          <w:sz w:val="28"/>
          <w:szCs w:val="28"/>
          <w:highlight w:val="white"/>
        </w:rPr>
        <w:t>Дошкольники в процессе рисования овладевают многими практическими навыками, которые позднее будут нужны для выполнения самых разнообразных работ, приобретают Ручную умелость, которая позволяет им чувствовать себя более самостоятельными. Если ребенок регулярно занимается рисованием, то у него воспитываются такие черты как усидчивость, внимательность, терпение, аккуратность, умение планировать процесс работы, которые очень важны при начале школьного обучения.</w:t>
      </w:r>
    </w:p>
    <w:p w:rsidR="00AF380B" w:rsidRPr="00FB1A7B" w:rsidRDefault="00AF380B" w:rsidP="00AF380B">
      <w:pPr>
        <w:autoSpaceDE w:val="0"/>
        <w:autoSpaceDN w:val="0"/>
        <w:adjustRightInd w:val="0"/>
        <w:spacing w:after="135" w:line="240" w:lineRule="auto"/>
        <w:ind w:firstLine="567"/>
        <w:jc w:val="both"/>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br/>
      </w:r>
      <w:proofErr w:type="gramStart"/>
      <w:r w:rsidRPr="00FB1A7B">
        <w:rPr>
          <w:rFonts w:ascii="Times New Roman CYR" w:hAnsi="Times New Roman CYR" w:cs="Times New Roman CYR"/>
          <w:sz w:val="28"/>
          <w:szCs w:val="28"/>
          <w:highlight w:val="white"/>
        </w:rPr>
        <w:t>Важное значение</w:t>
      </w:r>
      <w:proofErr w:type="gramEnd"/>
      <w:r w:rsidRPr="00FB1A7B">
        <w:rPr>
          <w:rFonts w:ascii="Times New Roman CYR" w:hAnsi="Times New Roman CYR" w:cs="Times New Roman CYR"/>
          <w:sz w:val="28"/>
          <w:szCs w:val="28"/>
          <w:highlight w:val="white"/>
        </w:rPr>
        <w:t xml:space="preserve"> изобразительной деятельности заключается также и в том, что она является средством эстетического воспитания. Непосредственное эстетическое чувство, которое возникает при восприятии красивого предмета, включает различные составляющие элементы: чувство цвета, чувство пропорции, чувство формы, чувство ритма. 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 Постепенно у детей развивается художественный вкус.</w:t>
      </w:r>
    </w:p>
    <w:p w:rsidR="00AF380B" w:rsidRPr="00FB1A7B" w:rsidRDefault="00AF380B" w:rsidP="00AF380B">
      <w:pPr>
        <w:autoSpaceDE w:val="0"/>
        <w:autoSpaceDN w:val="0"/>
        <w:adjustRightInd w:val="0"/>
        <w:spacing w:after="135" w:line="240" w:lineRule="auto"/>
        <w:ind w:firstLine="567"/>
        <w:jc w:val="both"/>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br/>
      </w:r>
      <w:r w:rsidRPr="00FB1A7B">
        <w:rPr>
          <w:rFonts w:ascii="Times New Roman CYR" w:hAnsi="Times New Roman CYR" w:cs="Times New Roman CYR"/>
          <w:sz w:val="28"/>
          <w:szCs w:val="28"/>
          <w:highlight w:val="white"/>
        </w:rPr>
        <w:t xml:space="preserve">Художественно </w:t>
      </w:r>
      <w:proofErr w:type="gramStart"/>
      <w:r w:rsidRPr="00FB1A7B">
        <w:rPr>
          <w:rFonts w:ascii="Times New Roman CYR" w:hAnsi="Times New Roman CYR" w:cs="Times New Roman CYR"/>
          <w:sz w:val="28"/>
          <w:szCs w:val="28"/>
          <w:highlight w:val="white"/>
        </w:rPr>
        <w:t>-т</w:t>
      </w:r>
      <w:proofErr w:type="gramEnd"/>
      <w:r w:rsidRPr="00FB1A7B">
        <w:rPr>
          <w:rFonts w:ascii="Times New Roman CYR" w:hAnsi="Times New Roman CYR" w:cs="Times New Roman CYR"/>
          <w:sz w:val="28"/>
          <w:szCs w:val="28"/>
          <w:highlight w:val="white"/>
        </w:rPr>
        <w:t>ворческая деятельность  также даёт возможность свободно выражать свои эмоции, мысли и ощущения. Занимаясь творчеством, малыш получает радость и удовольствие, а ещё удовлетворение от своей работы и от самой жизни, поэтому рисование полезно детям для разгрузки, снижения эмоционального и психологического напряжения.</w:t>
      </w:r>
    </w:p>
    <w:p w:rsidR="00AF380B" w:rsidRPr="00FB1A7B" w:rsidRDefault="00AF380B" w:rsidP="00AF380B">
      <w:pPr>
        <w:autoSpaceDE w:val="0"/>
        <w:autoSpaceDN w:val="0"/>
        <w:adjustRightInd w:val="0"/>
        <w:spacing w:after="0" w:line="240" w:lineRule="auto"/>
        <w:ind w:firstLine="567"/>
        <w:jc w:val="both"/>
        <w:rPr>
          <w:rFonts w:ascii="Times New Roman CYR" w:hAnsi="Times New Roman CYR" w:cs="Times New Roman CYR"/>
          <w:sz w:val="28"/>
          <w:szCs w:val="28"/>
        </w:rPr>
      </w:pPr>
      <w:r w:rsidRPr="00FB1A7B">
        <w:rPr>
          <w:rFonts w:ascii="Times New Roman CYR" w:hAnsi="Times New Roman CYR" w:cs="Times New Roman CYR"/>
          <w:sz w:val="28"/>
          <w:szCs w:val="28"/>
        </w:rPr>
        <w:t>Психологи и педагоги сходятся во мнении, что раннее развитие способности к творчеству, уже в дошкольном детстве – залог будущих успехов. 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AF380B" w:rsidRPr="00FB1A7B" w:rsidRDefault="00AF380B" w:rsidP="00AF380B">
      <w:pPr>
        <w:autoSpaceDE w:val="0"/>
        <w:autoSpaceDN w:val="0"/>
        <w:adjustRightInd w:val="0"/>
        <w:spacing w:after="0" w:line="240" w:lineRule="auto"/>
        <w:ind w:firstLine="567"/>
        <w:jc w:val="both"/>
        <w:rPr>
          <w:rFonts w:ascii="Times New Roman CYR" w:hAnsi="Times New Roman CYR" w:cs="Times New Roman CYR"/>
          <w:sz w:val="28"/>
          <w:szCs w:val="28"/>
          <w:highlight w:val="white"/>
        </w:rPr>
      </w:pPr>
      <w:r w:rsidRPr="00FB1A7B">
        <w:rPr>
          <w:rFonts w:ascii="Times New Roman CYR" w:hAnsi="Times New Roman CYR" w:cs="Times New Roman CYR"/>
          <w:sz w:val="28"/>
          <w:szCs w:val="28"/>
          <w:highlight w:val="white"/>
        </w:rPr>
        <w:t>Низкий уровень графических навыков и умений мешает ребенку выражать в рисунках задуманное, адекватно</w:t>
      </w:r>
      <w:r w:rsidRPr="00FB1A7B">
        <w:rPr>
          <w:rFonts w:ascii="Times New Roman" w:hAnsi="Times New Roman" w:cs="Times New Roman"/>
          <w:sz w:val="28"/>
          <w:szCs w:val="28"/>
          <w:highlight w:val="white"/>
          <w:lang w:val="en-US"/>
        </w:rPr>
        <w:t> </w:t>
      </w:r>
      <w:r w:rsidRPr="00FB1A7B">
        <w:rPr>
          <w:rFonts w:ascii="Times New Roman CYR" w:hAnsi="Times New Roman CYR" w:cs="Times New Roman CYR"/>
          <w:sz w:val="28"/>
          <w:szCs w:val="28"/>
        </w:rPr>
        <w:t>изображать</w:t>
      </w:r>
      <w:r w:rsidRPr="00FB1A7B">
        <w:rPr>
          <w:rFonts w:ascii="Times New Roman" w:hAnsi="Times New Roman" w:cs="Times New Roman"/>
          <w:sz w:val="28"/>
          <w:szCs w:val="28"/>
          <w:highlight w:val="white"/>
          <w:lang w:val="en-US"/>
        </w:rPr>
        <w:t> </w:t>
      </w:r>
      <w:r w:rsidRPr="00FB1A7B">
        <w:rPr>
          <w:rFonts w:ascii="Times New Roman CYR" w:hAnsi="Times New Roman CYR" w:cs="Times New Roman CYR"/>
          <w:sz w:val="28"/>
          <w:szCs w:val="28"/>
          <w:highlight w:val="white"/>
        </w:rPr>
        <w:t xml:space="preserve">предметы объективного мира и затрудняет развитие познания и эстетического восприятия. </w:t>
      </w:r>
    </w:p>
    <w:p w:rsidR="00AF380B" w:rsidRDefault="00AF380B" w:rsidP="00AF380B">
      <w:pPr>
        <w:autoSpaceDE w:val="0"/>
        <w:autoSpaceDN w:val="0"/>
        <w:adjustRightInd w:val="0"/>
        <w:spacing w:after="0" w:line="240" w:lineRule="auto"/>
        <w:ind w:firstLine="567"/>
        <w:jc w:val="both"/>
        <w:rPr>
          <w:rFonts w:ascii="Times New Roman CYR" w:hAnsi="Times New Roman CYR" w:cs="Times New Roman CYR"/>
          <w:b/>
          <w:sz w:val="28"/>
          <w:szCs w:val="28"/>
          <w:highlight w:val="white"/>
        </w:rPr>
      </w:pPr>
    </w:p>
    <w:p w:rsidR="00AF380B" w:rsidRDefault="00AF380B" w:rsidP="00AF380B">
      <w:pPr>
        <w:ind w:firstLine="567"/>
        <w:rPr>
          <w:rFonts w:ascii="Times New Roman CYR" w:hAnsi="Times New Roman CYR" w:cs="Times New Roman CYR"/>
          <w:b/>
          <w:sz w:val="28"/>
          <w:szCs w:val="28"/>
        </w:rPr>
      </w:pPr>
    </w:p>
    <w:p w:rsidR="00AF380B" w:rsidRDefault="00AF380B" w:rsidP="00AF380B">
      <w:pPr>
        <w:ind w:firstLine="567"/>
      </w:pPr>
      <w:bookmarkStart w:id="0" w:name="_GoBack"/>
      <w:bookmarkEnd w:id="0"/>
    </w:p>
    <w:sectPr w:rsidR="00AF38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F9" w:rsidRDefault="003603F9" w:rsidP="00AF380B">
      <w:pPr>
        <w:spacing w:after="0" w:line="240" w:lineRule="auto"/>
      </w:pPr>
      <w:r>
        <w:separator/>
      </w:r>
    </w:p>
  </w:endnote>
  <w:endnote w:type="continuationSeparator" w:id="0">
    <w:p w:rsidR="003603F9" w:rsidRDefault="003603F9" w:rsidP="00AF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F9" w:rsidRDefault="003603F9" w:rsidP="00AF380B">
      <w:pPr>
        <w:spacing w:after="0" w:line="240" w:lineRule="auto"/>
      </w:pPr>
      <w:r>
        <w:separator/>
      </w:r>
    </w:p>
  </w:footnote>
  <w:footnote w:type="continuationSeparator" w:id="0">
    <w:p w:rsidR="003603F9" w:rsidRDefault="003603F9" w:rsidP="00AF3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F0"/>
    <w:rsid w:val="003603F9"/>
    <w:rsid w:val="009676F0"/>
    <w:rsid w:val="00AF380B"/>
    <w:rsid w:val="00FB1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80B"/>
    <w:rPr>
      <w:b/>
      <w:bCs/>
    </w:rPr>
  </w:style>
  <w:style w:type="paragraph" w:styleId="a5">
    <w:name w:val="header"/>
    <w:basedOn w:val="a"/>
    <w:link w:val="a6"/>
    <w:uiPriority w:val="99"/>
    <w:unhideWhenUsed/>
    <w:rsid w:val="00AF38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380B"/>
  </w:style>
  <w:style w:type="paragraph" w:styleId="a7">
    <w:name w:val="footer"/>
    <w:basedOn w:val="a"/>
    <w:link w:val="a8"/>
    <w:uiPriority w:val="99"/>
    <w:unhideWhenUsed/>
    <w:rsid w:val="00AF38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3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80B"/>
    <w:rPr>
      <w:b/>
      <w:bCs/>
    </w:rPr>
  </w:style>
  <w:style w:type="paragraph" w:styleId="a5">
    <w:name w:val="header"/>
    <w:basedOn w:val="a"/>
    <w:link w:val="a6"/>
    <w:uiPriority w:val="99"/>
    <w:unhideWhenUsed/>
    <w:rsid w:val="00AF38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380B"/>
  </w:style>
  <w:style w:type="paragraph" w:styleId="a7">
    <w:name w:val="footer"/>
    <w:basedOn w:val="a"/>
    <w:link w:val="a8"/>
    <w:uiPriority w:val="99"/>
    <w:unhideWhenUsed/>
    <w:rsid w:val="00AF38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6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2021-05-20T08:57:00Z</dcterms:created>
  <dcterms:modified xsi:type="dcterms:W3CDTF">2021-05-20T08:59:00Z</dcterms:modified>
</cp:coreProperties>
</file>