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 xml:space="preserve"> «Детский сад № 192»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Pr="0099466F" w:rsidRDefault="001F3427" w:rsidP="00D0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1F3427" w:rsidRPr="00D05BCF" w:rsidRDefault="001C3CC0" w:rsidP="00D0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BE59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1F3427" w:rsidRPr="0099466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BCF" w:rsidRDefault="00D05BCF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F3427" w:rsidRPr="00095D42" w:rsidRDefault="001F3427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D4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программы «Здоровье»:</w:t>
      </w:r>
    </w:p>
    <w:p w:rsidR="001F3427" w:rsidRPr="00095D42" w:rsidRDefault="001F3427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1F3427" w:rsidRPr="00095D42" w:rsidRDefault="001F3427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55863" w:rsidRPr="00095D42" w:rsidRDefault="001F3427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  <w:r w:rsidRPr="00095D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> - Обеспечение выполнения законодательства по охране здоровья воспитанников детского сада;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 Создание условий для полноценного сбалансированного питания детей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 - Внедрение инновационных систем оздоровления, здоровьесберегающих технологий; 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 Проведение профилактических мероприятий по снижению заболеваемости в детском саду;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Популяризация преимуществ здорового образа жизни, способствующего успешной социальной адаптации и противостоянию вредным привычкам;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Соблюдение валеологических требований на занятиях самоподготовкой;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Совершенствование системы спортивно-оздоровительной работы;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 Отработка механизмов совместной работы всех заинтересованных в сохранении и укреплении здоровья воспитанников учреждений.</w:t>
      </w:r>
    </w:p>
    <w:p w:rsidR="00D05BCF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Программы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 мониторинг исходного состояния, физического развития и физической подготовленности дошкольников, их валеологических умений и навыков.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 анализ РППС, смотр – конкурс </w:t>
      </w:r>
      <w:r w:rsidR="001C3CC0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центров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здоровья: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здоровьесберегающего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системы воспитательной работы по формированию здорового образа жизни дошкольников (организация кружков, систематическое проведение физкультурно- оздоровительных мероприятий):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тематическое родительское собрание «Расти здоровым малыш», посвященные пропаганде ЗОЖ, консультации «Закаливающие мероприятия», «Режим дня дома»,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уголки ОБЖ, выпуск газеты для родителей, консультационные материалы на сайте ДОУ;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-совместные с родителями спортивные мероприятия и оздоровительных проектов;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здоровья для воспитанников;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Определены дальнейшие перспективы сохранения и укрепления здоровья детей.</w:t>
      </w:r>
    </w:p>
    <w:p w:rsidR="00D05BCF" w:rsidRDefault="00D05BCF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BCF" w:rsidRDefault="00D05BCF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</w:p>
    <w:p w:rsidR="001C3CC0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-Контроль санитарного состояния пищеблока и соблюдения личной гигиены его</w:t>
      </w: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CC0" w:rsidRPr="00095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-Контроль за   выполнением натуральных норм расходования продуктов питания. </w:t>
      </w: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 Контроль качества приготовления пищи;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br/>
        <w:t>- Контроль пищевого рациона воспитанников;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br/>
        <w:t>- Контроль за состоянием фактического питания и анализ качества питания;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br/>
        <w:t>- Бракераж готовой продукции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реализации Программы за </w:t>
      </w:r>
      <w:r w:rsidR="00D0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2021-2022 </w:t>
      </w:r>
      <w:r w:rsidR="00D05BCF" w:rsidRPr="000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D05BCF" w:rsidRPr="000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F55863" w:rsidRPr="00095D42" w:rsidRDefault="00F55863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 заболеваемости детей показывает эффективность использования: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здоровьесберегающих технологий;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выполнение санитарно-противоэпидемиологического режима;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воспитание у детей культурно-гигиенических навыков;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проведение оздоровительно-закаливающих процедур;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контроль за физическим воспитанием и физической подготовленностью;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организации питания;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профилактики простудных заболеваний.</w:t>
      </w:r>
    </w:p>
    <w:p w:rsidR="00BE59DE" w:rsidRPr="00095D42" w:rsidRDefault="00BE59DE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767"/>
        <w:gridCol w:w="1843"/>
        <w:gridCol w:w="2268"/>
        <w:gridCol w:w="2268"/>
      </w:tblGrid>
      <w:tr w:rsidR="00BE59DE" w:rsidRPr="00095D42" w:rsidTr="00095D42">
        <w:tc>
          <w:tcPr>
            <w:tcW w:w="785" w:type="dxa"/>
          </w:tcPr>
          <w:p w:rsidR="00BE59DE" w:rsidRPr="00095D42" w:rsidRDefault="00D05BCF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9DE" w:rsidRPr="00095D4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67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1843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8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268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1C3CC0" w:rsidRPr="00095D42" w:rsidTr="00095D42">
        <w:tc>
          <w:tcPr>
            <w:tcW w:w="785" w:type="dxa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7" w:type="dxa"/>
            <w:vAlign w:val="center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268" w:type="dxa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2EDA" w:rsidRPr="00095D42" w:rsidTr="00095D42">
        <w:tc>
          <w:tcPr>
            <w:tcW w:w="785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67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5D2EDA" w:rsidRPr="00095D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2268" w:type="dxa"/>
          </w:tcPr>
          <w:p w:rsidR="005D2EDA" w:rsidRPr="00095D42" w:rsidRDefault="002D2B1C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2EDA" w:rsidRPr="00095D42" w:rsidTr="00095D42">
        <w:tc>
          <w:tcPr>
            <w:tcW w:w="785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67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  <w:r w:rsidR="00907F14" w:rsidRPr="00095D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2268" w:type="dxa"/>
          </w:tcPr>
          <w:p w:rsidR="005D2EDA" w:rsidRPr="00095D42" w:rsidRDefault="002D2B1C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59DE" w:rsidRPr="00095D42" w:rsidRDefault="00BE59DE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дней пропущенных одним ребенком по болезни</w:t>
      </w:r>
    </w:p>
    <w:p w:rsidR="00095D42" w:rsidRP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5"/>
        <w:gridCol w:w="1701"/>
        <w:gridCol w:w="2693"/>
        <w:gridCol w:w="2552"/>
      </w:tblGrid>
      <w:tr w:rsidR="002D2B1C" w:rsidRPr="00095D42" w:rsidTr="00095D42"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D05BCF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D2B1C"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095D42" w:rsidRDefault="001C3CC0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D2B1C" w:rsidRPr="00095D42" w:rsidTr="00095D42"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095D42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2D2B1C"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2D2B1C" w:rsidRPr="00095D42" w:rsidTr="00095D42"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2D2B1C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2D2B1C" w:rsidRPr="00095D42" w:rsidTr="00095D42"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2D2B1C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B1C" w:rsidRPr="00095D42" w:rsidRDefault="001C3CC0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</w:tbl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3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заболеваемости в МДОУ «Детский сад № </w:t>
      </w:r>
      <w:r w:rsidR="00BE59DE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095D42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2021 – 2022</w:t>
      </w: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</w:t>
      </w:r>
      <w:r w:rsidR="00095D42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095D42" w:rsidRP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261"/>
      </w:tblGrid>
      <w:tr w:rsidR="002D2B1C" w:rsidRPr="00095D42" w:rsidTr="00095D42">
        <w:tc>
          <w:tcPr>
            <w:tcW w:w="2943" w:type="dxa"/>
          </w:tcPr>
          <w:p w:rsidR="002D2B1C" w:rsidRPr="00095D42" w:rsidRDefault="002D2B1C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1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D2B1C" w:rsidRPr="00095D42" w:rsidTr="00095D42">
        <w:tc>
          <w:tcPr>
            <w:tcW w:w="2943" w:type="dxa"/>
          </w:tcPr>
          <w:p w:rsidR="002D2B1C" w:rsidRPr="00095D42" w:rsidRDefault="002D2B1C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дней пропущенных одним ребенком по болезни</w:t>
            </w:r>
          </w:p>
        </w:tc>
        <w:tc>
          <w:tcPr>
            <w:tcW w:w="2835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</w:t>
            </w:r>
          </w:p>
        </w:tc>
        <w:tc>
          <w:tcPr>
            <w:tcW w:w="3261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96.92</w:t>
            </w:r>
          </w:p>
        </w:tc>
      </w:tr>
      <w:tr w:rsidR="002D2B1C" w:rsidRPr="00095D42" w:rsidTr="00095D42">
        <w:tc>
          <w:tcPr>
            <w:tcW w:w="2943" w:type="dxa"/>
          </w:tcPr>
          <w:p w:rsidR="002D2B1C" w:rsidRPr="00095D42" w:rsidRDefault="002D2B1C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ни разу не болевших</w:t>
            </w:r>
          </w:p>
        </w:tc>
        <w:tc>
          <w:tcPr>
            <w:tcW w:w="2835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D2B1C" w:rsidRPr="00095D42" w:rsidTr="00095D42">
        <w:tc>
          <w:tcPr>
            <w:tcW w:w="2943" w:type="dxa"/>
          </w:tcPr>
          <w:p w:rsidR="002D2B1C" w:rsidRPr="00095D42" w:rsidRDefault="002D2B1C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пропущенных по болезни</w:t>
            </w:r>
          </w:p>
        </w:tc>
        <w:tc>
          <w:tcPr>
            <w:tcW w:w="2835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3261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</w:tr>
      <w:tr w:rsidR="002D2B1C" w:rsidRPr="00095D42" w:rsidTr="00095D42">
        <w:tc>
          <w:tcPr>
            <w:tcW w:w="2943" w:type="dxa"/>
          </w:tcPr>
          <w:p w:rsidR="002D2B1C" w:rsidRPr="00095D42" w:rsidRDefault="002D2B1C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детодней</w:t>
            </w:r>
            <w:r w:rsidR="00095D42"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детьми по факту</w:t>
            </w:r>
          </w:p>
        </w:tc>
        <w:tc>
          <w:tcPr>
            <w:tcW w:w="2835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3261" w:type="dxa"/>
          </w:tcPr>
          <w:p w:rsidR="002D2B1C" w:rsidRPr="00095D42" w:rsidRDefault="00095D42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36637</w:t>
            </w:r>
          </w:p>
        </w:tc>
      </w:tr>
    </w:tbl>
    <w:p w:rsid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59DE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ДОУ п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оздоровительные мероприятия – сквозное проветривание, соблюдение санитарного и температурного режима, индивидуализация режимных моментов с учетом здоровья и развития детей, подвижные игры, употребление лука и чеснока, витаминизация третьего блюда. 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воспитанников ДОУ высокий уровень достижения планируемых результатов освоения детьми образовательной программы ДОУ без увеличения учебной нагрузки на детей соответствии с СанПиН.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мотивация на здоровый образ жизни у воспитанников, педагогов и родителей.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взаимодействие всех участников образовательного процесса: детей, педагогов, медицинского персонала.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Оснащена развивающая </w:t>
      </w: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сберегающая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групп.</w:t>
      </w:r>
    </w:p>
    <w:p w:rsid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Pr="00095D42">
        <w:rPr>
          <w:rFonts w:ascii="Times New Roman" w:hAnsi="Times New Roman" w:cs="Times New Roman"/>
          <w:sz w:val="24"/>
          <w:szCs w:val="24"/>
          <w:lang w:bidi="en-US"/>
        </w:rPr>
        <w:t>В отчетном 2021 – 2022</w:t>
      </w:r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 учебном году продолжилась работа по организации здоровьесберегающего пространства и  реализации здоровьесберегающих  технологий в образовательном процессе.  В соответствии холодному и теплому периодам года, режим пребывания детей 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осенне – зимне – весенний период, в течение всего года строилась лечебно – оздоровительная и профилактическая  работа в ДОУ.  </w:t>
      </w:r>
    </w:p>
    <w:p w:rsid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мероприятий. В течение всего года педагоги, родители и специалисты получали качественную консультационную и практическую помощь по вопросам сохранения и укрепления здоровья малышей. Воспитателями в группах, на сайте ДОУ и в уголках для родителей постоянно  обновлялась информация о профилактических и оздоровительных мероприятиях, проводимых в ДОУ в течение года. </w:t>
      </w:r>
    </w:p>
    <w:p w:rsidR="00871F0C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</w:t>
      </w: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095D42" w:rsidRDefault="00095D42" w:rsidP="00095D42">
      <w:pPr>
        <w:spacing w:after="0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095D42">
        <w:rPr>
          <w:rFonts w:ascii="Times New Roman" w:hAnsi="Times New Roman" w:cs="Times New Roman"/>
          <w:sz w:val="24"/>
          <w:szCs w:val="24"/>
          <w:lang w:bidi="en-US"/>
        </w:rPr>
        <w:t>Заведующий   И.В. Булатова</w:t>
      </w:r>
    </w:p>
    <w:p w:rsidR="00095D42" w:rsidRPr="00095D42" w:rsidRDefault="00095D42" w:rsidP="00095D42">
      <w:pPr>
        <w:spacing w:after="0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Старшая медсестра С.В. Алексеева </w:t>
      </w: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435D1D" w:rsidRDefault="00095D42">
      <w:pPr>
        <w:rPr>
          <w:rFonts w:ascii="Times New Roman" w:hAnsi="Times New Roman" w:cs="Times New Roman"/>
          <w:sz w:val="24"/>
          <w:szCs w:val="24"/>
        </w:rPr>
      </w:pPr>
    </w:p>
    <w:sectPr w:rsidR="00095D42" w:rsidRPr="00435D1D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53A"/>
    <w:multiLevelType w:val="multilevel"/>
    <w:tmpl w:val="726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390C"/>
    <w:multiLevelType w:val="multilevel"/>
    <w:tmpl w:val="5CE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5863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95D42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07EFE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2368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3CC0"/>
    <w:rsid w:val="001C5328"/>
    <w:rsid w:val="001C6118"/>
    <w:rsid w:val="001D100E"/>
    <w:rsid w:val="001E0C1C"/>
    <w:rsid w:val="001E39D8"/>
    <w:rsid w:val="001F3427"/>
    <w:rsid w:val="002017C3"/>
    <w:rsid w:val="002026DB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D2B1C"/>
    <w:rsid w:val="002E0A28"/>
    <w:rsid w:val="002F138B"/>
    <w:rsid w:val="00300C08"/>
    <w:rsid w:val="00304568"/>
    <w:rsid w:val="003130C4"/>
    <w:rsid w:val="0031751C"/>
    <w:rsid w:val="00331D6B"/>
    <w:rsid w:val="00332B40"/>
    <w:rsid w:val="0034742A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35D1D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D2EDA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07F14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45E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00BC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E6D32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E59DE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05BC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536C3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55863"/>
    <w:rsid w:val="00F86C5A"/>
    <w:rsid w:val="00F9112C"/>
    <w:rsid w:val="00FA27E8"/>
    <w:rsid w:val="00FA50C0"/>
    <w:rsid w:val="00FB082E"/>
    <w:rsid w:val="00FB0FA0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DE"/>
    <w:pPr>
      <w:ind w:left="720"/>
      <w:contextualSpacing/>
    </w:pPr>
  </w:style>
  <w:style w:type="table" w:styleId="a5">
    <w:name w:val="Table Grid"/>
    <w:basedOn w:val="a1"/>
    <w:uiPriority w:val="59"/>
    <w:rsid w:val="00AE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Пользователь</cp:lastModifiedBy>
  <cp:revision>3</cp:revision>
  <dcterms:created xsi:type="dcterms:W3CDTF">2021-01-26T05:39:00Z</dcterms:created>
  <dcterms:modified xsi:type="dcterms:W3CDTF">2023-01-18T18:44:00Z</dcterms:modified>
</cp:coreProperties>
</file>