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77" w:rsidRPr="00C906D1" w:rsidRDefault="00B17B6A" w:rsidP="00840A77">
      <w:pPr>
        <w:ind w:firstLine="0"/>
        <w:jc w:val="right"/>
        <w:rPr>
          <w:rFonts w:cs="Times New Roman"/>
          <w:bCs/>
          <w:lang w:eastAsia="ru-RU"/>
        </w:rPr>
      </w:pPr>
      <w:bookmarkStart w:id="0" w:name="_GoBack"/>
      <w:r>
        <w:rPr>
          <w:rFonts w:cs="Times New Roman"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1905</wp:posOffset>
            </wp:positionV>
            <wp:extent cx="10037445" cy="6619875"/>
            <wp:effectExtent l="0" t="0" r="0" b="0"/>
            <wp:wrapThrough wrapText="bothSides">
              <wp:wrapPolygon edited="0">
                <wp:start x="0" y="0"/>
                <wp:lineTo x="0" y="21569"/>
                <wp:lineTo x="21563" y="21569"/>
                <wp:lineTo x="21563" y="0"/>
                <wp:lineTo x="0" y="0"/>
              </wp:wrapPolygon>
            </wp:wrapThrough>
            <wp:docPr id="1" name="Рисунок 1" descr="G:\Юля Ломунов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Юля Ломунова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" r="2586" b="7659"/>
                    <a:stretch/>
                  </pic:blipFill>
                  <pic:spPr bwMode="auto">
                    <a:xfrm>
                      <a:off x="0" y="0"/>
                      <a:ext cx="1003744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5E5392" w:rsidRPr="00A028C9" w:rsidTr="00FE7EB9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8B65BC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A028C9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 xml:space="preserve">Работа со служебной информацией.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 Замалчивание информации.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Заведующий, старший воспитатель, воспитатели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Соблюдение, утвержденной антикоррупционной политики дошкольной образовательной организации. Ознакомление с нормативными документами, регламентирующими вопросы предупреждения и противодействия коррупции в дошкольной 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5E5392" w:rsidRPr="00A028C9" w:rsidTr="00FE7EB9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8B65BC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A028C9">
              <w:rPr>
                <w:rFonts w:eastAsiaTheme="minorEastAsia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Работа с обращениями юридических и физических лиц.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Заведующий, старший воспитатель, лица, ответственные за рассмотрение обращений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 xml:space="preserve">Разъяснительная работа. Соблюдение установленного порядка рассмотрения обращений граждан, юридических и физических лиц. </w:t>
            </w:r>
          </w:p>
        </w:tc>
      </w:tr>
      <w:tr w:rsidR="005E5392" w:rsidRPr="00A028C9" w:rsidTr="00FE7EB9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8B65BC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A028C9">
              <w:rPr>
                <w:rFonts w:eastAsiaTheme="minorEastAsia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 xml:space="preserve">Взаимоотношения с должностными лицами в органах власти и управления, правоохранительными органами и другими организациями.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Заведующий, Старший воспитатель, работники дошкольной образовательной организации.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Соблюдение, утвержденной антикоррупционной политики дошкольной образовательной организации.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5E5392" w:rsidRPr="00A028C9" w:rsidTr="00FE7EB9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8B65BC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A028C9">
              <w:rPr>
                <w:rFonts w:eastAsiaTheme="minorEastAsia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 xml:space="preserve">Принятие решений об использовании бюджетных средств и </w:t>
            </w:r>
            <w:r w:rsidRPr="00A028C9">
              <w:rPr>
                <w:rFonts w:cs="Times New Roman"/>
                <w:sz w:val="24"/>
                <w:szCs w:val="24"/>
              </w:rPr>
              <w:lastRenderedPageBreak/>
              <w:t>средств от приносящей доход деятельности.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lastRenderedPageBreak/>
              <w:t xml:space="preserve">Нецелевое использование бюджетных средств и средств, полученных от приносящей </w:t>
            </w:r>
            <w:r w:rsidRPr="00A028C9">
              <w:rPr>
                <w:rFonts w:cs="Times New Roman"/>
                <w:sz w:val="24"/>
                <w:szCs w:val="24"/>
              </w:rPr>
              <w:lastRenderedPageBreak/>
              <w:t>доход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lastRenderedPageBreak/>
              <w:t>Заведующий, гл</w:t>
            </w:r>
            <w:r w:rsidR="005E5392" w:rsidRPr="00A028C9">
              <w:rPr>
                <w:rFonts w:cs="Times New Roman"/>
                <w:sz w:val="24"/>
                <w:szCs w:val="24"/>
              </w:rPr>
              <w:t xml:space="preserve">авный бухгалтер, </w:t>
            </w:r>
            <w:r w:rsidR="005E5392" w:rsidRPr="00A028C9">
              <w:rPr>
                <w:rFonts w:cs="Times New Roman"/>
                <w:sz w:val="24"/>
                <w:szCs w:val="24"/>
              </w:rPr>
              <w:lastRenderedPageBreak/>
              <w:t>заместитель заведующего по АХР</w:t>
            </w:r>
            <w:r w:rsidRPr="00A028C9">
              <w:rPr>
                <w:rFonts w:cs="Times New Roman"/>
                <w:sz w:val="24"/>
                <w:szCs w:val="24"/>
              </w:rPr>
              <w:t>, старший воспитатель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предупреждения и </w:t>
            </w:r>
            <w:r w:rsidRPr="00A028C9">
              <w:rPr>
                <w:rFonts w:cs="Times New Roman"/>
                <w:sz w:val="24"/>
                <w:szCs w:val="24"/>
              </w:rPr>
              <w:lastRenderedPageBreak/>
              <w:t>противодействия коррупции в дошкольной организации. Разъяснительная работа о мерах ответственности за совершение коррупционных правонарушений.</w:t>
            </w:r>
          </w:p>
        </w:tc>
      </w:tr>
      <w:tr w:rsidR="005E5392" w:rsidRPr="00A028C9" w:rsidTr="00FE7EB9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8B65BC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A028C9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Материальн</w:t>
            </w:r>
            <w:proofErr w:type="gramStart"/>
            <w:r w:rsidRPr="00A028C9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A028C9">
              <w:rPr>
                <w:rFonts w:cs="Times New Roman"/>
                <w:sz w:val="24"/>
                <w:szCs w:val="24"/>
              </w:rPr>
              <w:t xml:space="preserve"> ответственные лица,  </w:t>
            </w:r>
            <w:r w:rsidR="00A16FBB" w:rsidRPr="00A028C9">
              <w:rPr>
                <w:rFonts w:cs="Times New Roman"/>
                <w:sz w:val="24"/>
                <w:szCs w:val="24"/>
              </w:rPr>
              <w:t xml:space="preserve">заместитель заведующего по АХР , главный </w:t>
            </w:r>
            <w:r w:rsidRPr="00A028C9">
              <w:rPr>
                <w:rFonts w:cs="Times New Roman"/>
                <w:sz w:val="24"/>
                <w:szCs w:val="24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Отсутствие регулярного контроля наличия и сохранения имущества Ознакомление с нормативными документами, регламентирующими вопросы предупреждения и противодействия коррупции в дошкольной образовательной организации.</w:t>
            </w:r>
          </w:p>
        </w:tc>
      </w:tr>
      <w:tr w:rsidR="005E5392" w:rsidRPr="00A028C9" w:rsidTr="00FE7EB9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8B65BC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A028C9">
              <w:rPr>
                <w:rFonts w:eastAsiaTheme="minorEastAsia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Осуществление закупок, заключение контрактов и других гражданск</w:t>
            </w:r>
            <w:proofErr w:type="gramStart"/>
            <w:r w:rsidRPr="00A028C9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A028C9">
              <w:rPr>
                <w:rFonts w:cs="Times New Roman"/>
                <w:sz w:val="24"/>
                <w:szCs w:val="24"/>
              </w:rPr>
              <w:t xml:space="preserve"> правовых договоров на поставку товаров, выполнение работ, оказание услуг для дошкольной образовательной организации.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A028C9">
              <w:rPr>
                <w:rFonts w:cs="Times New Roman"/>
                <w:sz w:val="24"/>
                <w:szCs w:val="24"/>
              </w:rPr>
              <w:t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</w:t>
            </w:r>
            <w:proofErr w:type="gramEnd"/>
            <w:r w:rsidRPr="00A028C9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A028C9">
              <w:rPr>
                <w:rFonts w:cs="Times New Roman"/>
                <w:sz w:val="24"/>
                <w:szCs w:val="24"/>
              </w:rPr>
              <w:t xml:space="preserve">неприемлемые </w:t>
            </w:r>
            <w:r w:rsidRPr="00A028C9">
              <w:rPr>
                <w:rFonts w:cs="Times New Roman"/>
                <w:sz w:val="24"/>
                <w:szCs w:val="24"/>
              </w:rPr>
              <w:lastRenderedPageBreak/>
              <w:t>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</w:t>
            </w:r>
            <w:proofErr w:type="gramEnd"/>
            <w:r w:rsidRPr="00A028C9">
              <w:rPr>
                <w:rFonts w:cs="Times New Roman"/>
                <w:sz w:val="24"/>
                <w:szCs w:val="24"/>
              </w:rPr>
              <w:t xml:space="preserve"> заключение договоров без соблюдения установленной процедуры; отказ от проведения мониторинга цен на товары и услуги.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lastRenderedPageBreak/>
              <w:t>Заведующий, ответственный за организацию закупок товаров, работ, услуг для нужд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Соблюдение при проведении закупок товаров, работ и услуг для нужд дошкольной образовательной организации требований по заключению договоров с контрагентами в соответствии с федеральными законами. 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5E5392" w:rsidRPr="00A028C9" w:rsidTr="00FE7EB9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8B65BC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A028C9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 xml:space="preserve">Оплата труда осуществляющее ведение табеля учёта рабочего времени и предоставления сведений о поощрениях.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Оплата рабочего времени не в полном объеме.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 xml:space="preserve">Заведующий, старший воспитатель, </w:t>
            </w:r>
            <w:r w:rsidR="00A16FBB" w:rsidRPr="00A028C9">
              <w:rPr>
                <w:rFonts w:cs="Times New Roman"/>
                <w:sz w:val="24"/>
                <w:szCs w:val="24"/>
              </w:rPr>
              <w:t>г</w:t>
            </w:r>
            <w:r w:rsidRPr="00A028C9">
              <w:rPr>
                <w:rFonts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 xml:space="preserve">Создание и работа  комиссии по установлению стимулирующих выплат работникам дошкольной образовательной организации. Использование средств на оплату труда в строгом соответствии с Положением об оплате труда работников дошкольной образовательной организации. Разъяснение ответственным лицам о мерах ответственности за совершение </w:t>
            </w:r>
            <w:r w:rsidRPr="00A028C9">
              <w:rPr>
                <w:rFonts w:cs="Times New Roman"/>
                <w:sz w:val="24"/>
                <w:szCs w:val="24"/>
              </w:rPr>
              <w:lastRenderedPageBreak/>
              <w:t xml:space="preserve">коррупционных правонарушений. </w:t>
            </w:r>
          </w:p>
        </w:tc>
      </w:tr>
      <w:tr w:rsidR="005E5392" w:rsidRPr="00A028C9" w:rsidTr="00FE7EB9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8B65BC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A028C9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 xml:space="preserve">Проведение аттестации педагогических работников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труда. Предоставление недостоверной информации.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Старший воспитатель, ч</w:t>
            </w:r>
            <w:r w:rsidR="005E5392" w:rsidRPr="00A028C9">
              <w:rPr>
                <w:rFonts w:cs="Times New Roman"/>
                <w:sz w:val="24"/>
                <w:szCs w:val="24"/>
              </w:rPr>
              <w:t>лены аттестационной комиссии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Комиссионное принятие решения.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5E5392" w:rsidRPr="00A028C9" w:rsidTr="00FE7EB9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8B65BC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A028C9">
              <w:rPr>
                <w:rFonts w:eastAsiaTheme="minorEastAsia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 xml:space="preserve">Приём на обучение в дошкольную образовательную организацию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E5392" w:rsidRPr="00A028C9" w:rsidRDefault="005E5392" w:rsidP="00A028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028C9">
              <w:rPr>
                <w:rFonts w:cs="Times New Roman"/>
                <w:sz w:val="24"/>
                <w:szCs w:val="24"/>
              </w:rPr>
              <w:t xml:space="preserve">Обеспечение открытой информации о наполняемости групп. Соблюдение утверждённого порядка приёма. </w:t>
            </w:r>
          </w:p>
        </w:tc>
      </w:tr>
      <w:tr w:rsidR="00840A77" w:rsidRPr="00A028C9" w:rsidTr="00FE7EB9">
        <w:tc>
          <w:tcPr>
            <w:tcW w:w="816" w:type="dxa"/>
          </w:tcPr>
          <w:p w:rsidR="00840A77" w:rsidRPr="00A028C9" w:rsidRDefault="008B65BC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A028C9">
              <w:rPr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  <w:r w:rsidR="004C7688" w:rsidRPr="00A028C9">
              <w:rPr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840A77" w:rsidRPr="00A028C9" w:rsidRDefault="00840A77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proofErr w:type="spellStart"/>
            <w:r w:rsidR="004C7688" w:rsidRPr="00A028C9">
              <w:rPr>
                <w:rFonts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A028C9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4C7688" w:rsidRPr="00A028C9" w:rsidRDefault="00840A77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 xml:space="preserve">Ненадлежащее исполнение обязанностей представителя учреждения (пассивная позиция при защите интересов учреждения) с целью </w:t>
            </w:r>
            <w:r w:rsidRPr="00A028C9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A028C9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иных заинтересованных лиц  при представлении интересов учреждения в судебных и иных органах власти;</w:t>
            </w:r>
          </w:p>
          <w:p w:rsidR="00840A77" w:rsidRPr="00A028C9" w:rsidRDefault="00840A77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учреждения).</w:t>
            </w:r>
          </w:p>
        </w:tc>
        <w:tc>
          <w:tcPr>
            <w:tcW w:w="1984" w:type="dxa"/>
          </w:tcPr>
          <w:p w:rsidR="00840A77" w:rsidRPr="00A028C9" w:rsidRDefault="00535DA5" w:rsidP="00A028C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840A77" w:rsidRPr="00A028C9" w:rsidRDefault="00535DA5" w:rsidP="00A028C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840A77" w:rsidRPr="00A028C9" w:rsidRDefault="00840A77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Обяз</w:t>
            </w:r>
            <w:r w:rsidR="007057D1" w:rsidRPr="00A028C9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ательное заблаговременное согла</w:t>
            </w:r>
            <w:r w:rsidRPr="00A028C9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сование </w:t>
            </w:r>
            <w:r w:rsidRPr="00A028C9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  <w:r w:rsidRPr="00A028C9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28C9">
              <w:rPr>
                <w:rFonts w:cs="Times New Roman"/>
                <w:sz w:val="24"/>
                <w:szCs w:val="24"/>
                <w:lang w:eastAsia="ru-RU"/>
              </w:rPr>
              <w:t>представителя учреждения с руководителем учреждения.</w:t>
            </w:r>
          </w:p>
          <w:p w:rsidR="00840A77" w:rsidRPr="00A028C9" w:rsidRDefault="00840A77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40A77" w:rsidRPr="00A028C9" w:rsidRDefault="00840A77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  <w:proofErr w:type="spellStart"/>
            <w:r w:rsidR="00535DA5" w:rsidRPr="00A028C9">
              <w:rPr>
                <w:rFonts w:cs="Times New Roman"/>
                <w:sz w:val="24"/>
                <w:szCs w:val="24"/>
                <w:lang w:eastAsia="ru-RU"/>
              </w:rPr>
              <w:t>доу</w:t>
            </w:r>
            <w:proofErr w:type="spellEnd"/>
            <w:r w:rsidRPr="00A028C9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840A77" w:rsidRPr="00A028C9" w:rsidRDefault="00840A77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40A77" w:rsidRPr="00A028C9" w:rsidRDefault="00840A77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840A77" w:rsidRPr="00A028C9" w:rsidRDefault="00840A77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40A77" w:rsidRPr="00A028C9" w:rsidRDefault="00840A77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35DA5" w:rsidRPr="00A028C9" w:rsidTr="00FE7EB9">
        <w:tc>
          <w:tcPr>
            <w:tcW w:w="816" w:type="dxa"/>
          </w:tcPr>
          <w:p w:rsidR="00535DA5" w:rsidRPr="00A028C9" w:rsidRDefault="00535DA5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35DA5" w:rsidRPr="00A028C9" w:rsidRDefault="00535DA5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535DA5" w:rsidRPr="00A028C9" w:rsidRDefault="00535DA5" w:rsidP="00A028C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учреждения, используя </w:t>
            </w:r>
            <w:r w:rsidRPr="00A028C9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договоренность с участниками судебного процесса.</w:t>
            </w:r>
          </w:p>
        </w:tc>
        <w:tc>
          <w:tcPr>
            <w:tcW w:w="1984" w:type="dxa"/>
          </w:tcPr>
          <w:p w:rsidR="00535DA5" w:rsidRPr="00A028C9" w:rsidRDefault="00535DA5" w:rsidP="00A028C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Заведующий</w:t>
            </w:r>
          </w:p>
        </w:tc>
        <w:tc>
          <w:tcPr>
            <w:tcW w:w="1276" w:type="dxa"/>
          </w:tcPr>
          <w:p w:rsidR="00535DA5" w:rsidRPr="00A028C9" w:rsidRDefault="00535DA5" w:rsidP="00A028C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535DA5" w:rsidRPr="00A028C9" w:rsidRDefault="00771053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>Обязательная заблаговременная разработка</w:t>
            </w:r>
            <w:r w:rsidR="0044087A" w:rsidRPr="00A028C9">
              <w:rPr>
                <w:rFonts w:cs="Times New Roman"/>
                <w:sz w:val="24"/>
                <w:szCs w:val="24"/>
                <w:lang w:eastAsia="ru-RU"/>
              </w:rPr>
              <w:t xml:space="preserve"> стратегии поведения в суде.</w:t>
            </w:r>
          </w:p>
        </w:tc>
      </w:tr>
      <w:tr w:rsidR="00535DA5" w:rsidRPr="00A028C9" w:rsidTr="00FE7EB9">
        <w:tc>
          <w:tcPr>
            <w:tcW w:w="816" w:type="dxa"/>
          </w:tcPr>
          <w:p w:rsidR="00535DA5" w:rsidRPr="00A028C9" w:rsidRDefault="00535DA5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535DA5" w:rsidRPr="00A028C9" w:rsidRDefault="00535DA5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535DA5" w:rsidRPr="00A028C9" w:rsidRDefault="00535DA5" w:rsidP="00A028C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учреждения, инициируя разработку проекта локального нормативного акта, содержащего коррупци</w:t>
            </w:r>
            <w:r w:rsidR="005D301F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A028C9">
              <w:rPr>
                <w:rFonts w:cs="Times New Roman"/>
                <w:bCs/>
                <w:sz w:val="24"/>
                <w:szCs w:val="24"/>
                <w:lang w:eastAsia="ru-RU"/>
              </w:rPr>
              <w:t>нные факторы.</w:t>
            </w:r>
          </w:p>
        </w:tc>
        <w:tc>
          <w:tcPr>
            <w:tcW w:w="1984" w:type="dxa"/>
          </w:tcPr>
          <w:p w:rsidR="00535DA5" w:rsidRPr="00A028C9" w:rsidRDefault="00535DA5" w:rsidP="00A028C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535DA5" w:rsidRPr="00A028C9" w:rsidRDefault="00535DA5" w:rsidP="00A028C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535DA5" w:rsidRPr="00A028C9" w:rsidRDefault="00535DA5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16FBB" w:rsidRPr="00A028C9" w:rsidTr="00FE7EB9">
        <w:tc>
          <w:tcPr>
            <w:tcW w:w="816" w:type="dxa"/>
          </w:tcPr>
          <w:p w:rsidR="00A16FBB" w:rsidRPr="00A028C9" w:rsidRDefault="00A16FBB" w:rsidP="00A028C9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A028C9">
              <w:rPr>
                <w:rFonts w:eastAsiaTheme="minorEastAsia"/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A16FBB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687" w:type="dxa"/>
          </w:tcPr>
          <w:p w:rsidR="00A16FBB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</w:tcPr>
          <w:p w:rsidR="00A16FBB" w:rsidRPr="00A028C9" w:rsidRDefault="00A16FBB" w:rsidP="00A028C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A16FBB" w:rsidRPr="00A028C9" w:rsidRDefault="00A16FBB" w:rsidP="00A028C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4394" w:type="dxa"/>
          </w:tcPr>
          <w:p w:rsidR="00A16FBB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согласования договоров (соглашений);</w:t>
            </w:r>
          </w:p>
          <w:p w:rsidR="00A16FBB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16FBB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работников учреждения с гражданами и представителями организаций;</w:t>
            </w:r>
          </w:p>
          <w:p w:rsidR="00A16FBB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16FBB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учреждения: </w:t>
            </w:r>
          </w:p>
          <w:p w:rsidR="00A16FBB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A16FBB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A16FBB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16FBB" w:rsidRPr="00A028C9" w:rsidRDefault="00A16FBB" w:rsidP="00A028C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A028C9">
              <w:rPr>
                <w:rFonts w:cs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взятку или как просьба о даче взятки.</w:t>
            </w:r>
          </w:p>
        </w:tc>
      </w:tr>
    </w:tbl>
    <w:p w:rsidR="005D7ADB" w:rsidRPr="00A028C9" w:rsidRDefault="00B17B6A" w:rsidP="00A028C9">
      <w:pPr>
        <w:rPr>
          <w:rFonts w:cs="Times New Roman"/>
          <w:sz w:val="24"/>
          <w:szCs w:val="24"/>
        </w:rPr>
      </w:pPr>
    </w:p>
    <w:sectPr w:rsidR="005D7ADB" w:rsidRPr="00A028C9" w:rsidSect="005D301F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4E" w:rsidRDefault="0000584E" w:rsidP="00840A77">
      <w:r>
        <w:separator/>
      </w:r>
    </w:p>
  </w:endnote>
  <w:endnote w:type="continuationSeparator" w:id="0">
    <w:p w:rsidR="0000584E" w:rsidRDefault="0000584E" w:rsidP="0084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4E" w:rsidRDefault="0000584E" w:rsidP="00840A77">
      <w:r>
        <w:separator/>
      </w:r>
    </w:p>
  </w:footnote>
  <w:footnote w:type="continuationSeparator" w:id="0">
    <w:p w:rsidR="0000584E" w:rsidRDefault="0000584E" w:rsidP="00840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F3B"/>
    <w:multiLevelType w:val="hybridMultilevel"/>
    <w:tmpl w:val="4EE2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A77"/>
    <w:rsid w:val="0000584E"/>
    <w:rsid w:val="001A371F"/>
    <w:rsid w:val="002B5926"/>
    <w:rsid w:val="00396F0F"/>
    <w:rsid w:val="003F7471"/>
    <w:rsid w:val="0044087A"/>
    <w:rsid w:val="004C7688"/>
    <w:rsid w:val="004D6413"/>
    <w:rsid w:val="00510780"/>
    <w:rsid w:val="00535DA5"/>
    <w:rsid w:val="005D301F"/>
    <w:rsid w:val="005E5392"/>
    <w:rsid w:val="007057D1"/>
    <w:rsid w:val="00771053"/>
    <w:rsid w:val="00840A77"/>
    <w:rsid w:val="008B65BC"/>
    <w:rsid w:val="008F3AAA"/>
    <w:rsid w:val="00942ED5"/>
    <w:rsid w:val="009C5DD8"/>
    <w:rsid w:val="00A028C9"/>
    <w:rsid w:val="00A16FBB"/>
    <w:rsid w:val="00A61537"/>
    <w:rsid w:val="00A85BDC"/>
    <w:rsid w:val="00A957C7"/>
    <w:rsid w:val="00B17B6A"/>
    <w:rsid w:val="00F7109D"/>
    <w:rsid w:val="00FB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7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A7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40A7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40A77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40A77"/>
    <w:rPr>
      <w:vertAlign w:val="superscript"/>
    </w:rPr>
  </w:style>
  <w:style w:type="paragraph" w:customStyle="1" w:styleId="1">
    <w:name w:val="_Заголовок1"/>
    <w:basedOn w:val="a"/>
    <w:qFormat/>
    <w:rsid w:val="00840A7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840A7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840A7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840A7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7">
    <w:name w:val="header"/>
    <w:basedOn w:val="a"/>
    <w:link w:val="a8"/>
    <w:uiPriority w:val="99"/>
    <w:semiHidden/>
    <w:unhideWhenUsed/>
    <w:rsid w:val="00840A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0A77"/>
    <w:rPr>
      <w:rFonts w:ascii="Times New Roman" w:eastAsia="Times New Roman" w:hAnsi="Times New Roman" w:cs="Calibri"/>
      <w:sz w:val="28"/>
    </w:rPr>
  </w:style>
  <w:style w:type="paragraph" w:styleId="a9">
    <w:name w:val="footer"/>
    <w:basedOn w:val="a"/>
    <w:link w:val="aa"/>
    <w:uiPriority w:val="99"/>
    <w:semiHidden/>
    <w:unhideWhenUsed/>
    <w:rsid w:val="00840A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0A77"/>
    <w:rPr>
      <w:rFonts w:ascii="Times New Roman" w:eastAsia="Times New Roman" w:hAnsi="Times New Roman" w:cs="Calibri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408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8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29F5D-5CBE-4781-AAF6-2B73A507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2017-10-13T07:06:00Z</cp:lastPrinted>
  <dcterms:created xsi:type="dcterms:W3CDTF">2017-10-13T05:43:00Z</dcterms:created>
  <dcterms:modified xsi:type="dcterms:W3CDTF">2017-10-17T09:03:00Z</dcterms:modified>
</cp:coreProperties>
</file>