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95" w:rsidRDefault="00CE46F2" w:rsidP="00921695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2"/>
          <w:szCs w:val="22"/>
        </w:rPr>
      </w:pPr>
      <w:r w:rsidRPr="00921695">
        <w:rPr>
          <w:b/>
          <w:color w:val="111111"/>
          <w:sz w:val="32"/>
          <w:szCs w:val="22"/>
        </w:rPr>
        <w:t xml:space="preserve">Рекомендации для родителей </w:t>
      </w:r>
    </w:p>
    <w:p w:rsidR="00CE46F2" w:rsidRDefault="00CE46F2" w:rsidP="00921695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2"/>
          <w:szCs w:val="22"/>
        </w:rPr>
      </w:pPr>
      <w:r w:rsidRPr="00921695">
        <w:rPr>
          <w:b/>
          <w:color w:val="111111"/>
          <w:sz w:val="32"/>
          <w:szCs w:val="22"/>
        </w:rPr>
        <w:t>по теме недели «Подводный мир»</w:t>
      </w:r>
    </w:p>
    <w:p w:rsidR="00921695" w:rsidRPr="00921695" w:rsidRDefault="00921695" w:rsidP="00921695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2"/>
          <w:szCs w:val="22"/>
        </w:rPr>
      </w:pP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Уважаемые </w:t>
      </w:r>
      <w:r w:rsidRPr="00CE46F2">
        <w:rPr>
          <w:rStyle w:val="a4"/>
          <w:b w:val="0"/>
          <w:color w:val="111111"/>
          <w:sz w:val="28"/>
          <w:szCs w:val="22"/>
          <w:bdr w:val="none" w:sz="0" w:space="0" w:color="auto" w:frame="1"/>
        </w:rPr>
        <w:t>родители</w:t>
      </w:r>
      <w:r w:rsidRPr="00CE46F2">
        <w:rPr>
          <w:color w:val="111111"/>
          <w:sz w:val="28"/>
          <w:szCs w:val="22"/>
        </w:rPr>
        <w:t>! тема этой </w:t>
      </w:r>
      <w:r w:rsidRPr="00CE46F2">
        <w:rPr>
          <w:rStyle w:val="a4"/>
          <w:b w:val="0"/>
          <w:color w:val="111111"/>
          <w:sz w:val="28"/>
          <w:szCs w:val="22"/>
          <w:bdr w:val="none" w:sz="0" w:space="0" w:color="auto" w:frame="1"/>
        </w:rPr>
        <w:t>недели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«</w:t>
      </w:r>
      <w:r w:rsidRPr="00CE46F2">
        <w:rPr>
          <w:rStyle w:val="a4"/>
          <w:b w:val="0"/>
          <w:i/>
          <w:iCs/>
          <w:color w:val="111111"/>
          <w:sz w:val="28"/>
          <w:szCs w:val="22"/>
          <w:bdr w:val="none" w:sz="0" w:space="0" w:color="auto" w:frame="1"/>
        </w:rPr>
        <w:t>Подводный мир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»</w:t>
      </w:r>
      <w:r w:rsidRPr="00CE46F2">
        <w:rPr>
          <w:color w:val="111111"/>
          <w:sz w:val="28"/>
          <w:szCs w:val="22"/>
        </w:rPr>
        <w:t>. Предлагаем вам некоторые </w:t>
      </w:r>
      <w:r w:rsidRPr="00CE46F2">
        <w:rPr>
          <w:rStyle w:val="a4"/>
          <w:b w:val="0"/>
          <w:color w:val="111111"/>
          <w:sz w:val="28"/>
          <w:szCs w:val="22"/>
          <w:bdr w:val="none" w:sz="0" w:space="0" w:color="auto" w:frame="1"/>
        </w:rPr>
        <w:t>рекомендации</w:t>
      </w:r>
      <w:r w:rsidRPr="00CE46F2">
        <w:rPr>
          <w:color w:val="111111"/>
          <w:sz w:val="28"/>
          <w:szCs w:val="22"/>
        </w:rPr>
        <w:t> по работе с детьми для закрепления данной темы.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1. Расскажите ребенку о жителях </w:t>
      </w:r>
      <w:r w:rsidRPr="00CE46F2">
        <w:rPr>
          <w:rStyle w:val="a4"/>
          <w:b w:val="0"/>
          <w:color w:val="111111"/>
          <w:sz w:val="28"/>
          <w:szCs w:val="22"/>
          <w:bdr w:val="none" w:sz="0" w:space="0" w:color="auto" w:frame="1"/>
        </w:rPr>
        <w:t>подводного мира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(моря, реки, океан, озера)</w:t>
      </w:r>
      <w:r w:rsidRPr="00CE46F2">
        <w:rPr>
          <w:color w:val="111111"/>
          <w:sz w:val="28"/>
          <w:szCs w:val="22"/>
        </w:rPr>
        <w:t>.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2. Обратите внимание на особенности проживания, питания, строения этих животных.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3.</w:t>
      </w:r>
      <w:r w:rsidRPr="00CE46F2">
        <w:rPr>
          <w:color w:val="111111"/>
          <w:sz w:val="28"/>
          <w:szCs w:val="22"/>
          <w:u w:val="single"/>
          <w:bdr w:val="none" w:sz="0" w:space="0" w:color="auto" w:frame="1"/>
        </w:rPr>
        <w:t>Ответьте на вопросы</w:t>
      </w:r>
      <w:r w:rsidRPr="00CE46F2">
        <w:rPr>
          <w:color w:val="111111"/>
          <w:sz w:val="28"/>
          <w:szCs w:val="22"/>
        </w:rPr>
        <w:t>: что у рыб вместо ног? Почему они могут дышать в воде?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4. Рассмотрите с ребенком иллюстрации </w:t>
      </w:r>
      <w:r w:rsidRPr="00CE46F2">
        <w:rPr>
          <w:rStyle w:val="a4"/>
          <w:b w:val="0"/>
          <w:color w:val="111111"/>
          <w:sz w:val="28"/>
          <w:szCs w:val="22"/>
          <w:bdr w:val="none" w:sz="0" w:space="0" w:color="auto" w:frame="1"/>
        </w:rPr>
        <w:t>подводных жителей</w:t>
      </w:r>
      <w:r w:rsidRPr="00CE46F2">
        <w:rPr>
          <w:color w:val="111111"/>
          <w:sz w:val="28"/>
          <w:szCs w:val="22"/>
        </w:rPr>
        <w:t>.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 xml:space="preserve">5. Заучите стихотворение Ирины </w:t>
      </w:r>
      <w:proofErr w:type="spellStart"/>
      <w:r w:rsidRPr="00CE46F2">
        <w:rPr>
          <w:color w:val="111111"/>
          <w:sz w:val="28"/>
          <w:szCs w:val="22"/>
        </w:rPr>
        <w:t>Токмаковой</w:t>
      </w:r>
      <w:proofErr w:type="spellEnd"/>
      <w:r w:rsidRPr="00CE46F2">
        <w:rPr>
          <w:color w:val="111111"/>
          <w:sz w:val="28"/>
          <w:szCs w:val="22"/>
        </w:rPr>
        <w:t>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«Где спит рыбка?»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Ночью </w:t>
      </w:r>
      <w:r w:rsidRPr="00CE46F2">
        <w:rPr>
          <w:rStyle w:val="a4"/>
          <w:b w:val="0"/>
          <w:color w:val="111111"/>
          <w:sz w:val="28"/>
          <w:szCs w:val="22"/>
          <w:bdr w:val="none" w:sz="0" w:space="0" w:color="auto" w:frame="1"/>
        </w:rPr>
        <w:t>темень</w:t>
      </w:r>
      <w:r w:rsidRPr="00CE46F2">
        <w:rPr>
          <w:color w:val="111111"/>
          <w:sz w:val="28"/>
          <w:szCs w:val="22"/>
        </w:rPr>
        <w:t>. Ночью тишь.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Рыбка, рыбка, где ты спишь?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Лисий след ведёт к норе,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След собачий - к конуре.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Белкин след ведёт к дуплу,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Мышкин - к дырочке в полу.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Жаль, что в речке, на воде,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Нет следов твоих нигде.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Только </w:t>
      </w:r>
      <w:r w:rsidRPr="00CE46F2">
        <w:rPr>
          <w:rStyle w:val="a4"/>
          <w:b w:val="0"/>
          <w:color w:val="111111"/>
          <w:sz w:val="28"/>
          <w:szCs w:val="22"/>
          <w:bdr w:val="none" w:sz="0" w:space="0" w:color="auto" w:frame="1"/>
        </w:rPr>
        <w:t>темень</w:t>
      </w:r>
      <w:r w:rsidRPr="00CE46F2">
        <w:rPr>
          <w:color w:val="111111"/>
          <w:sz w:val="28"/>
          <w:szCs w:val="22"/>
        </w:rPr>
        <w:t>, только тишь.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Рыбка, рыбка, где ты спишь?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6. Расскажите об аквариумных рыбках, их названиях, способах ухода за ними.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7.</w:t>
      </w:r>
      <w:r w:rsidRPr="00CE46F2">
        <w:rPr>
          <w:color w:val="111111"/>
          <w:sz w:val="28"/>
          <w:szCs w:val="22"/>
          <w:u w:val="single"/>
          <w:bdr w:val="none" w:sz="0" w:space="0" w:color="auto" w:frame="1"/>
        </w:rPr>
        <w:t>Поиграйте с детьми в игры</w:t>
      </w:r>
      <w:r w:rsidRPr="00CE46F2">
        <w:rPr>
          <w:color w:val="111111"/>
          <w:sz w:val="28"/>
          <w:szCs w:val="22"/>
        </w:rPr>
        <w:t>: </w:t>
      </w:r>
      <w:proofErr w:type="gramStart"/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«Сосчитай рыбок»</w:t>
      </w:r>
      <w:r w:rsidRPr="00CE46F2">
        <w:rPr>
          <w:color w:val="111111"/>
          <w:sz w:val="28"/>
          <w:szCs w:val="22"/>
        </w:rPr>
        <w:t> (одна рыбка, две рыбки, три рыбки, четыре рыбки, пять рыбок,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«Чей силуэт»</w:t>
      </w:r>
      <w:r w:rsidRPr="00CE46F2">
        <w:rPr>
          <w:color w:val="111111"/>
          <w:sz w:val="28"/>
          <w:szCs w:val="22"/>
        </w:rPr>
        <w:t>,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«Какой морской житель лишний»</w:t>
      </w:r>
      <w:r w:rsidRPr="00CE46F2">
        <w:rPr>
          <w:color w:val="111111"/>
          <w:sz w:val="28"/>
          <w:szCs w:val="22"/>
        </w:rPr>
        <w:t>,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«Где кто обитает?»</w:t>
      </w:r>
      <w:r w:rsidRPr="00CE46F2">
        <w:rPr>
          <w:color w:val="111111"/>
          <w:sz w:val="28"/>
          <w:szCs w:val="22"/>
        </w:rPr>
        <w:t>,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«Угадай по описанию»</w:t>
      </w:r>
      <w:r w:rsidRPr="00CE46F2">
        <w:rPr>
          <w:color w:val="111111"/>
          <w:sz w:val="28"/>
          <w:szCs w:val="22"/>
        </w:rPr>
        <w:t>,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«Назови, чей плавник, чей хвост, чья голова, чье туловище?»</w:t>
      </w:r>
      <w:r w:rsidRPr="00CE46F2">
        <w:rPr>
          <w:color w:val="111111"/>
          <w:sz w:val="28"/>
          <w:szCs w:val="22"/>
        </w:rPr>
        <w:t>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(у щуки голова — щучья, хвост —. , плавник —. , туловище —.)</w:t>
      </w:r>
      <w:proofErr w:type="gramEnd"/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8.</w:t>
      </w:r>
      <w:r w:rsidRPr="00CE46F2">
        <w:rPr>
          <w:color w:val="111111"/>
          <w:sz w:val="28"/>
          <w:szCs w:val="22"/>
          <w:u w:val="single"/>
          <w:bdr w:val="none" w:sz="0" w:space="0" w:color="auto" w:frame="1"/>
        </w:rPr>
        <w:t>Выучите с Вашим ребенком скороговорки</w:t>
      </w:r>
      <w:r w:rsidRPr="00CE46F2">
        <w:rPr>
          <w:color w:val="111111"/>
          <w:sz w:val="28"/>
          <w:szCs w:val="22"/>
        </w:rPr>
        <w:t>: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Плавал Лёва на плоту</w:t>
      </w:r>
    </w:p>
    <w:p w:rsid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 xml:space="preserve">И ловил с плота плотву. 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Рыбу ловят Боря с Лёвой,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lastRenderedPageBreak/>
        <w:t>Лёва с Борей – рыболовы.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9.</w:t>
      </w:r>
      <w:r w:rsidRPr="00CE46F2">
        <w:rPr>
          <w:color w:val="111111"/>
          <w:sz w:val="28"/>
          <w:szCs w:val="22"/>
          <w:u w:val="single"/>
          <w:bdr w:val="none" w:sz="0" w:space="0" w:color="auto" w:frame="1"/>
        </w:rPr>
        <w:t>Предложите Вашему ребенку задание на выкладывание из спичек по образцу</w:t>
      </w:r>
      <w:r w:rsidRPr="00CE46F2">
        <w:rPr>
          <w:color w:val="111111"/>
          <w:sz w:val="28"/>
          <w:szCs w:val="22"/>
        </w:rPr>
        <w:t>: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10. Загадайте и объясните загадки по </w:t>
      </w:r>
      <w:r w:rsidRPr="00CE46F2">
        <w:rPr>
          <w:rStyle w:val="a4"/>
          <w:b w:val="0"/>
          <w:color w:val="111111"/>
          <w:sz w:val="28"/>
          <w:szCs w:val="22"/>
          <w:bdr w:val="none" w:sz="0" w:space="0" w:color="auto" w:frame="1"/>
        </w:rPr>
        <w:t>теме</w:t>
      </w:r>
      <w:r w:rsidRPr="00CE46F2">
        <w:rPr>
          <w:color w:val="111111"/>
          <w:sz w:val="28"/>
          <w:szCs w:val="22"/>
        </w:rPr>
        <w:t>: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Здесь - куда не кинем взор -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Водный голубой простор.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В нем волна встает стеной,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Белый гребень над волной.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А порой тут тишь да гладь.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Все смогли его узнать?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(Море)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  <w:u w:val="single"/>
          <w:bdr w:val="none" w:sz="0" w:space="0" w:color="auto" w:frame="1"/>
        </w:rPr>
        <w:t>Пронеслась о нем молва</w:t>
      </w:r>
      <w:r w:rsidRPr="00CE46F2">
        <w:rPr>
          <w:color w:val="111111"/>
          <w:sz w:val="28"/>
          <w:szCs w:val="22"/>
        </w:rPr>
        <w:t>: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Восемь ног да голова.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Чтобы всем страшнее было,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Выпускает он чернила.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(Осьминог)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Объясняю малышу,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  <w:u w:val="single"/>
          <w:bdr w:val="none" w:sz="0" w:space="0" w:color="auto" w:frame="1"/>
        </w:rPr>
        <w:t>Чтобы не было ошибок</w:t>
      </w:r>
      <w:r w:rsidRPr="00CE46F2">
        <w:rPr>
          <w:color w:val="111111"/>
          <w:sz w:val="28"/>
          <w:szCs w:val="22"/>
        </w:rPr>
        <w:t>: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Зверь я, воздухом дышу,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 xml:space="preserve">Но </w:t>
      </w:r>
      <w:proofErr w:type="gramStart"/>
      <w:r w:rsidRPr="00CE46F2">
        <w:rPr>
          <w:color w:val="111111"/>
          <w:sz w:val="28"/>
          <w:szCs w:val="22"/>
        </w:rPr>
        <w:t>похож</w:t>
      </w:r>
      <w:proofErr w:type="gramEnd"/>
      <w:r w:rsidRPr="00CE46F2">
        <w:rPr>
          <w:color w:val="111111"/>
          <w:sz w:val="28"/>
          <w:szCs w:val="22"/>
        </w:rPr>
        <w:t xml:space="preserve"> на крупных рыбок.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В ватерполо я ловкач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И с детьми играю в мяч.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(Дельфин)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Над водой взметнулась глыба -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Это очень злая рыба.</w:t>
      </w:r>
    </w:p>
    <w:p w:rsidR="00CE46F2" w:rsidRPr="00CE46F2" w:rsidRDefault="00CE46F2" w:rsidP="00CE46F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Показала свой плавник</w:t>
      </w:r>
    </w:p>
    <w:p w:rsidR="00CE46F2" w:rsidRPr="00CE46F2" w:rsidRDefault="00CE46F2" w:rsidP="00CE46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2"/>
        </w:rPr>
      </w:pPr>
      <w:r w:rsidRPr="00CE46F2">
        <w:rPr>
          <w:color w:val="111111"/>
          <w:sz w:val="28"/>
          <w:szCs w:val="22"/>
        </w:rPr>
        <w:t>И опять исчезла вмиг. </w:t>
      </w:r>
      <w:r w:rsidRPr="00CE46F2">
        <w:rPr>
          <w:i/>
          <w:iCs/>
          <w:color w:val="111111"/>
          <w:sz w:val="28"/>
          <w:szCs w:val="22"/>
          <w:bdr w:val="none" w:sz="0" w:space="0" w:color="auto" w:frame="1"/>
        </w:rPr>
        <w:t>(Акула)</w:t>
      </w:r>
    </w:p>
    <w:p w:rsidR="006F021D" w:rsidRPr="00CE46F2" w:rsidRDefault="006F021D">
      <w:pPr>
        <w:rPr>
          <w:rFonts w:ascii="Times New Roman" w:hAnsi="Times New Roman" w:cs="Times New Roman"/>
          <w:sz w:val="28"/>
        </w:rPr>
      </w:pPr>
    </w:p>
    <w:sectPr w:rsidR="006F021D" w:rsidRPr="00CE46F2" w:rsidSect="006F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F7"/>
    <w:rsid w:val="00345E1F"/>
    <w:rsid w:val="00435B03"/>
    <w:rsid w:val="006F021D"/>
    <w:rsid w:val="00921695"/>
    <w:rsid w:val="00A22BF7"/>
    <w:rsid w:val="00CE46F2"/>
    <w:rsid w:val="00D0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2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B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Анка-пулемётчица</dc:creator>
  <cp:lastModifiedBy>Notebook_ZAV</cp:lastModifiedBy>
  <cp:revision>3</cp:revision>
  <dcterms:created xsi:type="dcterms:W3CDTF">2020-04-13T13:33:00Z</dcterms:created>
  <dcterms:modified xsi:type="dcterms:W3CDTF">2020-04-14T04:17:00Z</dcterms:modified>
</cp:coreProperties>
</file>