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82" w:rsidRPr="007A0C82" w:rsidRDefault="007A0C82" w:rsidP="007A0C82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C82">
        <w:rPr>
          <w:rFonts w:ascii="Times New Roman" w:hAnsi="Times New Roman" w:cs="Times New Roman"/>
          <w:b/>
          <w:sz w:val="24"/>
          <w:szCs w:val="24"/>
        </w:rPr>
        <w:t xml:space="preserve">Муниципальное   дошкольное образовательное учреждение </w:t>
      </w:r>
    </w:p>
    <w:p w:rsidR="007A0C82" w:rsidRPr="007A0C82" w:rsidRDefault="007A0C82" w:rsidP="007A0C82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C82">
        <w:rPr>
          <w:rFonts w:ascii="Times New Roman" w:hAnsi="Times New Roman" w:cs="Times New Roman"/>
          <w:b/>
          <w:sz w:val="24"/>
          <w:szCs w:val="24"/>
        </w:rPr>
        <w:t>«Детский сад № 192»</w:t>
      </w:r>
    </w:p>
    <w:p w:rsidR="007A0C82" w:rsidRPr="005C62FE" w:rsidRDefault="007A0C82" w:rsidP="007A0C82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0C82" w:rsidRPr="0010214A" w:rsidRDefault="007A0C82" w:rsidP="007A0C82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0C82" w:rsidRDefault="007A0C82" w:rsidP="007A0C8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</w:p>
    <w:p w:rsidR="007A0C82" w:rsidRDefault="007A0C82" w:rsidP="007A0C8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</w:p>
    <w:p w:rsidR="007A0C82" w:rsidRPr="00502D8D" w:rsidRDefault="007A0C82" w:rsidP="007A0C82">
      <w:pPr>
        <w:pStyle w:val="a3"/>
        <w:shd w:val="clear" w:color="auto" w:fill="FFFFFF"/>
        <w:spacing w:before="0" w:beforeAutospacing="0" w:after="150" w:afterAutospacing="0"/>
        <w:ind w:left="-567"/>
        <w:jc w:val="center"/>
        <w:rPr>
          <w:b/>
          <w:bCs/>
          <w:sz w:val="36"/>
          <w:szCs w:val="36"/>
        </w:rPr>
      </w:pPr>
      <w:r w:rsidRPr="00502D8D">
        <w:rPr>
          <w:b/>
          <w:bCs/>
          <w:sz w:val="36"/>
          <w:szCs w:val="36"/>
        </w:rPr>
        <w:t xml:space="preserve">Сценарий спортивного развлечения </w:t>
      </w:r>
    </w:p>
    <w:p w:rsidR="007A0C82" w:rsidRPr="00502D8D" w:rsidRDefault="007A0C82" w:rsidP="007A0C82">
      <w:pPr>
        <w:pStyle w:val="a3"/>
        <w:shd w:val="clear" w:color="auto" w:fill="FFFFFF"/>
        <w:spacing w:before="0" w:beforeAutospacing="0" w:after="150" w:afterAutospacing="0"/>
        <w:ind w:left="-567"/>
        <w:jc w:val="center"/>
        <w:rPr>
          <w:sz w:val="36"/>
          <w:szCs w:val="36"/>
        </w:rPr>
      </w:pPr>
      <w:r w:rsidRPr="00502D8D">
        <w:rPr>
          <w:b/>
          <w:bCs/>
          <w:sz w:val="36"/>
          <w:szCs w:val="36"/>
        </w:rPr>
        <w:t>для детей дошкольного возраста</w:t>
      </w:r>
    </w:p>
    <w:p w:rsidR="007A0C82" w:rsidRPr="00502D8D" w:rsidRDefault="007A0C82" w:rsidP="007A0C82">
      <w:pPr>
        <w:pStyle w:val="c2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 w:cs="Calibri"/>
          <w:color w:val="000000"/>
          <w:sz w:val="36"/>
          <w:szCs w:val="36"/>
        </w:rPr>
      </w:pPr>
      <w:r w:rsidRPr="00502D8D">
        <w:rPr>
          <w:rStyle w:val="c7"/>
          <w:b/>
          <w:bCs/>
          <w:color w:val="000000"/>
          <w:sz w:val="36"/>
          <w:szCs w:val="36"/>
        </w:rPr>
        <w:t>«Праздник воздушных шаров»</w:t>
      </w:r>
    </w:p>
    <w:p w:rsidR="007A0C82" w:rsidRDefault="007A0C82" w:rsidP="007A0C8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C82" w:rsidRPr="00502D8D" w:rsidRDefault="007A0C82" w:rsidP="007A0C82">
      <w:pPr>
        <w:pStyle w:val="a4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(старшая, подготовительная</w:t>
      </w:r>
      <w:r w:rsidRPr="00502D8D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A0C82" w:rsidRDefault="007A0C82" w:rsidP="007A0C8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C82" w:rsidRDefault="007A0C82" w:rsidP="007A0C8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C82" w:rsidRDefault="007A0C82" w:rsidP="007A0C8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C82" w:rsidRDefault="007A0C82" w:rsidP="007A0C8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C82" w:rsidRDefault="007A0C82" w:rsidP="007A0C8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C82" w:rsidRDefault="007A0C82" w:rsidP="007A0C8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C82" w:rsidRDefault="007A0C82" w:rsidP="007A0C8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C82" w:rsidRDefault="007A0C82" w:rsidP="007A0C8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C82" w:rsidRDefault="007A0C82" w:rsidP="007A0C8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C82" w:rsidRDefault="007A0C82" w:rsidP="007A0C8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C82" w:rsidRDefault="007A0C82" w:rsidP="007A0C8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C82" w:rsidRDefault="007A0C82" w:rsidP="007A0C8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C82" w:rsidRDefault="007A0C82" w:rsidP="007A0C8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C82" w:rsidRDefault="007A0C82" w:rsidP="007A0C8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C82" w:rsidRDefault="007A0C82" w:rsidP="007A0C8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C82" w:rsidRDefault="007A0C82" w:rsidP="007A0C82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 сентября 2018 г.</w:t>
      </w:r>
    </w:p>
    <w:p w:rsidR="007A0C82" w:rsidRDefault="007A0C82" w:rsidP="007A0C8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C82" w:rsidRDefault="007A0C82" w:rsidP="007A0C8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C82" w:rsidRDefault="007A0C82" w:rsidP="007A0C8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C82" w:rsidRDefault="007A0C82" w:rsidP="007A0C8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C82" w:rsidRDefault="007A0C82" w:rsidP="007A0C8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C82" w:rsidRDefault="007A0C82" w:rsidP="007A0C8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C82" w:rsidRDefault="007A0C82" w:rsidP="007A0C8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C82" w:rsidRDefault="007A0C82" w:rsidP="007A0C82">
      <w:pPr>
        <w:pStyle w:val="c6"/>
        <w:shd w:val="clear" w:color="auto" w:fill="FFFFFF"/>
        <w:spacing w:before="0" w:beforeAutospacing="0" w:after="0" w:afterAutospacing="0"/>
        <w:rPr>
          <w:rFonts w:eastAsiaTheme="minorEastAsia"/>
          <w:bCs/>
          <w:sz w:val="28"/>
          <w:szCs w:val="28"/>
        </w:rPr>
      </w:pPr>
    </w:p>
    <w:p w:rsidR="007A0C82" w:rsidRDefault="007A0C82" w:rsidP="007A0C82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p w:rsidR="007A0C82" w:rsidRDefault="007A0C82" w:rsidP="007A0C82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48"/>
          <w:szCs w:val="48"/>
        </w:rPr>
      </w:pPr>
    </w:p>
    <w:p w:rsidR="007A0C82" w:rsidRPr="007A0C82" w:rsidRDefault="007A0C82" w:rsidP="007A0C82">
      <w:pPr>
        <w:pStyle w:val="a3"/>
        <w:jc w:val="center"/>
        <w:rPr>
          <w:sz w:val="32"/>
          <w:szCs w:val="32"/>
        </w:rPr>
      </w:pPr>
      <w:r w:rsidRPr="007A0C82">
        <w:rPr>
          <w:b/>
          <w:bCs/>
          <w:sz w:val="32"/>
          <w:szCs w:val="32"/>
        </w:rPr>
        <w:lastRenderedPageBreak/>
        <w:t>Праздник воздушных шаров</w:t>
      </w:r>
    </w:p>
    <w:p w:rsidR="007A0C82" w:rsidRDefault="007A0C82" w:rsidP="007A0C82">
      <w:pPr>
        <w:pStyle w:val="a3"/>
      </w:pPr>
      <w:r>
        <w:rPr>
          <w:u w:val="single"/>
        </w:rPr>
        <w:t>Цель</w:t>
      </w:r>
      <w:r>
        <w:t xml:space="preserve">: создание </w:t>
      </w:r>
      <w:r>
        <w:rPr>
          <w:b/>
          <w:bCs/>
        </w:rPr>
        <w:t>праздничного настроения у детей</w:t>
      </w:r>
      <w:r>
        <w:t>; развитие двигательной активности; воспитание чувства взаимовыручки, дружбы.</w:t>
      </w:r>
    </w:p>
    <w:p w:rsidR="007A0C82" w:rsidRDefault="007A0C82" w:rsidP="007A0C82">
      <w:pPr>
        <w:pStyle w:val="a3"/>
      </w:pPr>
      <w:r>
        <w:rPr>
          <w:b/>
          <w:bCs/>
          <w:sz w:val="26"/>
          <w:szCs w:val="26"/>
        </w:rPr>
        <w:t>Сценарий мероприятия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rPr>
          <w:u w:val="single"/>
        </w:rPr>
        <w:t>Инструктор</w:t>
      </w:r>
      <w:r>
        <w:t xml:space="preserve">: Здравствуйте, дети! Ребята, отгадайте </w:t>
      </w:r>
      <w:r>
        <w:rPr>
          <w:u w:val="single"/>
        </w:rPr>
        <w:t>загадку</w:t>
      </w:r>
      <w:r>
        <w:t>: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Я большой, но пустой.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Взлетаю в небо над землёй.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И не гордый, но надутый,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Ниткой толстою </w:t>
      </w:r>
      <w:proofErr w:type="gramStart"/>
      <w:r>
        <w:t>опутан</w:t>
      </w:r>
      <w:proofErr w:type="gramEnd"/>
      <w:r>
        <w:t>.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Я с детьми, всегда был дружный,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И зовусь я. 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rPr>
          <w:u w:val="single"/>
        </w:rPr>
        <w:t>Все</w:t>
      </w:r>
      <w:r>
        <w:t>: шарик.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rPr>
          <w:u w:val="single"/>
        </w:rPr>
        <w:t>Инструктор</w:t>
      </w:r>
      <w:r>
        <w:t xml:space="preserve">: Правильно, это шарик. Приглашаю вас на </w:t>
      </w:r>
      <w:r>
        <w:rPr>
          <w:b/>
          <w:bCs/>
        </w:rPr>
        <w:t>праздник воздушных шариков</w:t>
      </w:r>
      <w:r>
        <w:t xml:space="preserve">. Сегодня они будут служить нам не только украшением нашего </w:t>
      </w:r>
      <w:r>
        <w:rPr>
          <w:b/>
          <w:bCs/>
        </w:rPr>
        <w:t>праздника</w:t>
      </w:r>
      <w:r>
        <w:t>. Шарики помогут нам провести веселые игры и конкурсы. Вы хотите поиграть и повеселиться?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Кто - то когда - то придумал шары,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Как развлеченье для детворы. 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Кто - то когда - то впервые надул,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Кто - то когда - то в них душу вдохнул. 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Нет, без </w:t>
      </w:r>
      <w:r>
        <w:rPr>
          <w:b/>
          <w:bCs/>
        </w:rPr>
        <w:t>шаров не пройдет карнавал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И не украсится </w:t>
      </w:r>
      <w:r>
        <w:rPr>
          <w:b/>
          <w:bCs/>
        </w:rPr>
        <w:t>праздничный зал</w:t>
      </w:r>
      <w:r>
        <w:t xml:space="preserve">. 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Шарики всех нас манят с давних пор,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В каждом из них есть полет и простор. 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Эти шары всех нас в </w:t>
      </w:r>
      <w:r>
        <w:rPr>
          <w:b/>
          <w:bCs/>
        </w:rPr>
        <w:t>детство зовут</w:t>
      </w:r>
      <w:r>
        <w:t>,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Давайте познакомимся с </w:t>
      </w:r>
      <w:r>
        <w:rPr>
          <w:b/>
          <w:bCs/>
        </w:rPr>
        <w:t>воздушным шариком</w:t>
      </w:r>
      <w:r>
        <w:t>.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rPr>
          <w:b/>
          <w:bCs/>
        </w:rPr>
        <w:t>Воздушный шарик – игрушка</w:t>
      </w:r>
      <w:r>
        <w:t xml:space="preserve">, любимая людьми всех возрастов. Она используется для оформления мероприятий и обладает чудесной </w:t>
      </w:r>
      <w:proofErr w:type="spellStart"/>
      <w:r>
        <w:rPr>
          <w:u w:val="single"/>
        </w:rPr>
        <w:t>способностью</w:t>
      </w:r>
      <w:proofErr w:type="gramStart"/>
      <w:r>
        <w:t>:с</w:t>
      </w:r>
      <w:proofErr w:type="gramEnd"/>
      <w:r>
        <w:t>оздавать</w:t>
      </w:r>
      <w:proofErr w:type="spellEnd"/>
      <w:r>
        <w:t xml:space="preserve"> отличное настроение и приятную атмосферу в любом помещении.. Ребята, а вы, знаете стихотворения про </w:t>
      </w:r>
      <w:r>
        <w:rPr>
          <w:b/>
          <w:bCs/>
        </w:rPr>
        <w:t>воздушные шары</w:t>
      </w:r>
      <w:r>
        <w:t>?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Выходят дети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rPr>
          <w:u w:val="single"/>
        </w:rPr>
        <w:t>1 ребенок</w:t>
      </w:r>
      <w:r>
        <w:t>: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Шарик, шарик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Мой </w:t>
      </w:r>
      <w:r>
        <w:rPr>
          <w:b/>
          <w:bCs/>
        </w:rPr>
        <w:t>воздушный</w:t>
      </w:r>
      <w:r>
        <w:t>,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Непоседа, непослушный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Шари</w:t>
      </w:r>
      <w:proofErr w:type="gramStart"/>
      <w:r>
        <w:t>к-</w:t>
      </w:r>
      <w:proofErr w:type="gramEnd"/>
      <w:r>
        <w:t xml:space="preserve"> круглый,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Шари</w:t>
      </w:r>
      <w:proofErr w:type="gramStart"/>
      <w:r>
        <w:t>к-</w:t>
      </w:r>
      <w:proofErr w:type="gramEnd"/>
      <w:r>
        <w:t xml:space="preserve"> гладкий,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Шари</w:t>
      </w:r>
      <w:proofErr w:type="gramStart"/>
      <w:r>
        <w:t>к-</w:t>
      </w:r>
      <w:proofErr w:type="gramEnd"/>
      <w:r>
        <w:t xml:space="preserve"> легкий,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Шари</w:t>
      </w:r>
      <w:proofErr w:type="gramStart"/>
      <w:r>
        <w:t>к-</w:t>
      </w:r>
      <w:proofErr w:type="gramEnd"/>
      <w:r>
        <w:t xml:space="preserve"> мягкий!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rPr>
          <w:u w:val="single"/>
        </w:rPr>
        <w:t>2 ребенок</w:t>
      </w:r>
      <w:r>
        <w:t>: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Вправо шарик,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Влево шарик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Мой светящийся фонарик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Дай, тебя я обниму,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И к щеке своей прижму!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rPr>
          <w:u w:val="single"/>
        </w:rPr>
        <w:t>3 ребенок</w:t>
      </w:r>
      <w:r>
        <w:t>: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Я на шарик нажимаю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Из </w:t>
      </w:r>
      <w:proofErr w:type="gramStart"/>
      <w:r>
        <w:t>под</w:t>
      </w:r>
      <w:proofErr w:type="gramEnd"/>
      <w:r>
        <w:t xml:space="preserve"> рук он вылетает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Вверх, но я его поймал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К пальцу нитку привязал.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rPr>
          <w:u w:val="single"/>
        </w:rPr>
        <w:lastRenderedPageBreak/>
        <w:t>Инструктор</w:t>
      </w:r>
      <w:r>
        <w:t xml:space="preserve">: Молодцы ребята! А сейчас давайте поиграем. Но сначала нужно </w:t>
      </w:r>
      <w:proofErr w:type="gramStart"/>
      <w:r>
        <w:t>разделится</w:t>
      </w:r>
      <w:proofErr w:type="gramEnd"/>
      <w:r>
        <w:t xml:space="preserve"> на две команды. Игра называется </w:t>
      </w:r>
      <w:r>
        <w:rPr>
          <w:i/>
          <w:iCs/>
        </w:rPr>
        <w:t>«Кенгуру»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Вы знаете кто это?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Ответы детей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rPr>
          <w:u w:val="single"/>
        </w:rPr>
        <w:t>Инструктор</w:t>
      </w:r>
      <w:r>
        <w:t xml:space="preserve">: Правильно, кенгуру носит в сумке своего детеныша. А теперь представьте, что вы </w:t>
      </w:r>
      <w:r>
        <w:rPr>
          <w:i/>
          <w:iCs/>
        </w:rPr>
        <w:t>«кенгуру»</w:t>
      </w:r>
      <w:r>
        <w:t xml:space="preserve"> только вместо детеныша, вы будете между коленей зажимать шарик и прыгать до фишки, а обратно бегом, с шариком в руках и передаете следующему.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rPr>
          <w:u w:val="single"/>
        </w:rPr>
        <w:t>Инструктор</w:t>
      </w:r>
      <w:r>
        <w:t xml:space="preserve">: Молодцы ребята, следующая игра </w:t>
      </w:r>
      <w:r>
        <w:rPr>
          <w:i/>
          <w:iCs/>
        </w:rPr>
        <w:t>«Собери шары»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У меня две коробки в одной красные, а в другой зеленые шары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По моему сигналу вы начинаете их собирать.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Первая команда - красные, вторая – зеленые.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rPr>
          <w:u w:val="single"/>
        </w:rPr>
        <w:t>Инструктор</w:t>
      </w:r>
      <w:r>
        <w:t xml:space="preserve">: А сейчас мы </w:t>
      </w:r>
      <w:proofErr w:type="gramStart"/>
      <w:r>
        <w:t>посмотрим</w:t>
      </w:r>
      <w:proofErr w:type="gramEnd"/>
      <w:r>
        <w:t xml:space="preserve"> у какой команды шарик дальше всех улетит? </w:t>
      </w:r>
      <w:r>
        <w:rPr>
          <w:i/>
          <w:iCs/>
        </w:rPr>
        <w:t>«Чей шарик дальше»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rPr>
          <w:u w:val="single"/>
        </w:rPr>
        <w:t>Инструктор</w:t>
      </w:r>
      <w:r>
        <w:t xml:space="preserve">: Отличная работа! Следующая игра </w:t>
      </w:r>
      <w:r>
        <w:rPr>
          <w:i/>
          <w:iCs/>
        </w:rPr>
        <w:t>«Пронеси не урони»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По моей команде вы отбиваете рукой шарик до ориентира, затем возвращаетесь к своей команде, передавая шарик следующему.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КОНКУРС </w:t>
      </w:r>
      <w:r>
        <w:rPr>
          <w:i/>
          <w:iCs/>
        </w:rPr>
        <w:t>«Отгадай загадку»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Маленькие шарики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rPr>
          <w:u w:val="single"/>
        </w:rPr>
        <w:t>На дереве висят</w:t>
      </w:r>
      <w:r>
        <w:t>: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Красные, зелёные –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Заманчиво глядят.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Любят эти шарики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Взрослые и дети,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Наливные шарики –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Лучшие на свете! </w:t>
      </w:r>
      <w:r>
        <w:rPr>
          <w:i/>
          <w:iCs/>
        </w:rPr>
        <w:t>(яблоки)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На зелёной хрупкой ножке,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Вырос шарик у дорожки</w:t>
      </w:r>
      <w:proofErr w:type="gramStart"/>
      <w:r>
        <w:t>.</w:t>
      </w:r>
      <w:proofErr w:type="gramEnd"/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о</w:t>
      </w:r>
      <w:proofErr w:type="gramEnd"/>
      <w:r>
        <w:rPr>
          <w:i/>
          <w:iCs/>
        </w:rPr>
        <w:t>дуванчик)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Он большой, как мяч футбольный,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Если </w:t>
      </w:r>
      <w:proofErr w:type="gramStart"/>
      <w:r>
        <w:t>спелый</w:t>
      </w:r>
      <w:proofErr w:type="gramEnd"/>
      <w:r>
        <w:t xml:space="preserve"> - все довольны.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Так приятен он на вкус!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Что это за шар? </w:t>
      </w:r>
      <w:r>
        <w:rPr>
          <w:i/>
          <w:iCs/>
        </w:rPr>
        <w:t>(арбуз)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Добродушный, толстокожий,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На </w:t>
      </w:r>
      <w:r>
        <w:rPr>
          <w:b/>
          <w:bCs/>
        </w:rPr>
        <w:t>воздушный шар похожий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Почти всегда в воде живет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Толстокожий … </w:t>
      </w:r>
      <w:r>
        <w:rPr>
          <w:i/>
          <w:iCs/>
        </w:rPr>
        <w:t>(бегемот)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Круглый, гладкий, как арбуз…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Цвет – любой, на разный вкус.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Коль отпустишь с поводка,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Улетит за облака</w:t>
      </w:r>
      <w:proofErr w:type="gramStart"/>
      <w:r>
        <w:t>.</w:t>
      </w:r>
      <w:proofErr w:type="gramEnd"/>
      <w:r>
        <w:t xml:space="preserve"> </w:t>
      </w:r>
      <w:r>
        <w:rPr>
          <w:i/>
          <w:iCs/>
        </w:rPr>
        <w:t>(</w:t>
      </w:r>
      <w:proofErr w:type="gramStart"/>
      <w:r>
        <w:rPr>
          <w:b/>
          <w:bCs/>
          <w:i/>
          <w:iCs/>
        </w:rPr>
        <w:t>в</w:t>
      </w:r>
      <w:proofErr w:type="gramEnd"/>
      <w:r>
        <w:rPr>
          <w:b/>
          <w:bCs/>
          <w:i/>
          <w:iCs/>
        </w:rPr>
        <w:t>оздушный шарик</w:t>
      </w:r>
      <w:r>
        <w:rPr>
          <w:i/>
          <w:iCs/>
        </w:rPr>
        <w:t>)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-Молоды! Следующая игра </w:t>
      </w:r>
      <w:r>
        <w:rPr>
          <w:i/>
          <w:iCs/>
        </w:rPr>
        <w:t>«Шар над головой»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Сейчас, вы должны встать ровно и поднять руки над головой. У каждой команды свой шарик, по моей команде вы начинаете передавать шар сзади </w:t>
      </w:r>
      <w:proofErr w:type="gramStart"/>
      <w:r>
        <w:t>стоящему</w:t>
      </w:r>
      <w:proofErr w:type="gramEnd"/>
      <w:r>
        <w:t>, последний игрок берет шар и встает перед первым, так продолжается пока все игроки не примут участие.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-Хорошо! А сейчас давайте представим, что мы с вами </w:t>
      </w:r>
      <w:r>
        <w:rPr>
          <w:i/>
          <w:iCs/>
        </w:rPr>
        <w:t>«Котята»</w:t>
      </w:r>
      <w:r>
        <w:t xml:space="preserve"> как вы знаете, котята очень любят играть с клубками ниток, только вместо ниток у нас будет шарик. По сигналу, вы встаете на колени и головой начинаете толкать шар до фишки, обратно бегом передавая шар следующему.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Волейбол с шарами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У каждой команды равное число </w:t>
      </w:r>
      <w:r>
        <w:rPr>
          <w:b/>
          <w:bCs/>
        </w:rPr>
        <w:t>воздушных шаров</w:t>
      </w:r>
      <w:r>
        <w:t xml:space="preserve">. По сигналу нужно перекинуть все свои и чужие шары на сторону соперника. Побеждает та команда, на чьей территории будет меньше </w:t>
      </w:r>
      <w:r>
        <w:rPr>
          <w:b/>
          <w:bCs/>
        </w:rPr>
        <w:t>шаров</w:t>
      </w:r>
      <w:r>
        <w:t>.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>Шар быстрее вы хватайте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lastRenderedPageBreak/>
        <w:t>И к соперникам кидайте.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Битва </w:t>
      </w:r>
      <w:r>
        <w:rPr>
          <w:b/>
          <w:bCs/>
        </w:rPr>
        <w:t>воздушных шариков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Игра на внимание. Дети играют с шариками. Дается команда </w:t>
      </w:r>
      <w:r>
        <w:rPr>
          <w:i/>
          <w:iCs/>
        </w:rPr>
        <w:t>«красные»</w:t>
      </w:r>
      <w:r>
        <w:t xml:space="preserve">: остаются дети с шарами этого цвета, остальные приседают. Такой сигнал дается и для </w:t>
      </w:r>
      <w:proofErr w:type="gramStart"/>
      <w:r>
        <w:t>синих</w:t>
      </w:r>
      <w:proofErr w:type="gramEnd"/>
      <w:r>
        <w:t>, желтых.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Игра </w:t>
      </w:r>
      <w:r>
        <w:rPr>
          <w:i/>
          <w:iCs/>
        </w:rPr>
        <w:t>«Не урони шар»</w:t>
      </w:r>
      <w:r>
        <w:t xml:space="preserve">. Детям предлагается подержать шар в </w:t>
      </w:r>
      <w:r>
        <w:rPr>
          <w:b/>
          <w:bCs/>
        </w:rPr>
        <w:t>воздухе</w:t>
      </w:r>
      <w:r>
        <w:t xml:space="preserve"> и не дать ему упасть.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Игра </w:t>
      </w:r>
      <w:r>
        <w:rPr>
          <w:i/>
          <w:iCs/>
        </w:rPr>
        <w:t>«Подари шарик другу»</w:t>
      </w:r>
      <w:r>
        <w:t xml:space="preserve">. Дети свободно играют, но только слышат команду </w:t>
      </w:r>
      <w:r>
        <w:rPr>
          <w:i/>
          <w:iCs/>
        </w:rPr>
        <w:t>«Подари шарик»</w:t>
      </w:r>
      <w:r>
        <w:t>, дети обмениваются шариками.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КОНКУРС </w:t>
      </w:r>
      <w:r>
        <w:rPr>
          <w:i/>
          <w:iCs/>
        </w:rPr>
        <w:t>«Художники»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t xml:space="preserve">На листе ватмана за одну минуту нарисовать как можно больше </w:t>
      </w:r>
      <w:r>
        <w:rPr>
          <w:b/>
          <w:bCs/>
        </w:rPr>
        <w:t>воздушных шариков</w:t>
      </w:r>
      <w:r>
        <w:t>. Та команда, которая нарисует больше, получает балл.</w:t>
      </w:r>
    </w:p>
    <w:p w:rsidR="007A0C82" w:rsidRDefault="007A0C82" w:rsidP="007A0C82">
      <w:pPr>
        <w:pStyle w:val="a3"/>
        <w:spacing w:before="0" w:beforeAutospacing="0" w:after="0" w:afterAutospacing="0"/>
      </w:pPr>
      <w:r>
        <w:rPr>
          <w:u w:val="single"/>
        </w:rPr>
        <w:t>Инструктор</w:t>
      </w:r>
      <w:r>
        <w:t xml:space="preserve">: Молодцы ребята! Какой веселый получился </w:t>
      </w:r>
      <w:r>
        <w:rPr>
          <w:b/>
          <w:bCs/>
        </w:rPr>
        <w:t>праздник</w:t>
      </w:r>
      <w:r>
        <w:t xml:space="preserve">. Вот видите, сколько радости, смеха, шума и веселья может принести обыкновенный </w:t>
      </w:r>
      <w:r>
        <w:rPr>
          <w:b/>
          <w:bCs/>
        </w:rPr>
        <w:t>воздушный шарик</w:t>
      </w:r>
      <w:r>
        <w:t>.</w:t>
      </w:r>
    </w:p>
    <w:p w:rsidR="00871F0C" w:rsidRDefault="00871F0C"/>
    <w:p w:rsidR="00F16CBE" w:rsidRDefault="00F16CBE"/>
    <w:p w:rsidR="00F16CBE" w:rsidRDefault="00F16CBE"/>
    <w:p w:rsidR="00F16CBE" w:rsidRDefault="00F16CBE">
      <w:r>
        <w:rPr>
          <w:noProof/>
        </w:rPr>
        <w:drawing>
          <wp:inline distT="0" distB="0" distL="0" distR="0">
            <wp:extent cx="4533900" cy="2609850"/>
            <wp:effectExtent l="19050" t="0" r="0" b="0"/>
            <wp:docPr id="7" name="Рисунок 7" descr="https://www.maam.ru/upload/blogs/detsad-43463-1465738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43463-14657380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CBE" w:rsidSect="007A0C8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C82"/>
    <w:rsid w:val="000105CB"/>
    <w:rsid w:val="000120D5"/>
    <w:rsid w:val="0001218D"/>
    <w:rsid w:val="00021940"/>
    <w:rsid w:val="00025237"/>
    <w:rsid w:val="00040203"/>
    <w:rsid w:val="000415C8"/>
    <w:rsid w:val="00052C08"/>
    <w:rsid w:val="00054F25"/>
    <w:rsid w:val="00060850"/>
    <w:rsid w:val="00081C3A"/>
    <w:rsid w:val="000B0FC2"/>
    <w:rsid w:val="000B786E"/>
    <w:rsid w:val="000C1954"/>
    <w:rsid w:val="000C19F9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2EF5"/>
    <w:rsid w:val="00185F81"/>
    <w:rsid w:val="00187570"/>
    <w:rsid w:val="00192B9F"/>
    <w:rsid w:val="001A2088"/>
    <w:rsid w:val="001A518D"/>
    <w:rsid w:val="001B328A"/>
    <w:rsid w:val="001C5328"/>
    <w:rsid w:val="001C6118"/>
    <w:rsid w:val="001D100E"/>
    <w:rsid w:val="001E0C1C"/>
    <w:rsid w:val="001E39D8"/>
    <w:rsid w:val="002017C3"/>
    <w:rsid w:val="00216342"/>
    <w:rsid w:val="00224589"/>
    <w:rsid w:val="00226A75"/>
    <w:rsid w:val="00232C4B"/>
    <w:rsid w:val="00234310"/>
    <w:rsid w:val="00254910"/>
    <w:rsid w:val="00257E4E"/>
    <w:rsid w:val="00292491"/>
    <w:rsid w:val="002944B4"/>
    <w:rsid w:val="00294716"/>
    <w:rsid w:val="002B17AF"/>
    <w:rsid w:val="002C193B"/>
    <w:rsid w:val="002C2D2F"/>
    <w:rsid w:val="002E0A28"/>
    <w:rsid w:val="002F138B"/>
    <w:rsid w:val="00300C08"/>
    <w:rsid w:val="00304568"/>
    <w:rsid w:val="003130C4"/>
    <w:rsid w:val="0031751C"/>
    <w:rsid w:val="00331D6B"/>
    <w:rsid w:val="00332B40"/>
    <w:rsid w:val="0036388B"/>
    <w:rsid w:val="003929DC"/>
    <w:rsid w:val="003A20CC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2C62"/>
    <w:rsid w:val="00412520"/>
    <w:rsid w:val="00412B2E"/>
    <w:rsid w:val="00414AA4"/>
    <w:rsid w:val="00417CDD"/>
    <w:rsid w:val="00422339"/>
    <w:rsid w:val="0045439B"/>
    <w:rsid w:val="00454CC1"/>
    <w:rsid w:val="0047045A"/>
    <w:rsid w:val="00471C81"/>
    <w:rsid w:val="00473335"/>
    <w:rsid w:val="00477758"/>
    <w:rsid w:val="00483EED"/>
    <w:rsid w:val="004A0ED8"/>
    <w:rsid w:val="004B24E6"/>
    <w:rsid w:val="004B4E5B"/>
    <w:rsid w:val="004C6428"/>
    <w:rsid w:val="004C6DEB"/>
    <w:rsid w:val="004C6E8C"/>
    <w:rsid w:val="004E18FE"/>
    <w:rsid w:val="004E4381"/>
    <w:rsid w:val="004E46DE"/>
    <w:rsid w:val="004F506A"/>
    <w:rsid w:val="005003C9"/>
    <w:rsid w:val="00500530"/>
    <w:rsid w:val="005416F2"/>
    <w:rsid w:val="005631ED"/>
    <w:rsid w:val="0057635F"/>
    <w:rsid w:val="005857F4"/>
    <w:rsid w:val="0058592E"/>
    <w:rsid w:val="0058599C"/>
    <w:rsid w:val="005A77A1"/>
    <w:rsid w:val="005B3A3B"/>
    <w:rsid w:val="005B62B5"/>
    <w:rsid w:val="005F5A9A"/>
    <w:rsid w:val="006076B2"/>
    <w:rsid w:val="006177B7"/>
    <w:rsid w:val="0062167D"/>
    <w:rsid w:val="00623BD8"/>
    <w:rsid w:val="00625318"/>
    <w:rsid w:val="00633723"/>
    <w:rsid w:val="00654323"/>
    <w:rsid w:val="0065686B"/>
    <w:rsid w:val="006572E6"/>
    <w:rsid w:val="006576AD"/>
    <w:rsid w:val="00661B8F"/>
    <w:rsid w:val="0066522B"/>
    <w:rsid w:val="00666A5D"/>
    <w:rsid w:val="006701A8"/>
    <w:rsid w:val="00676AF6"/>
    <w:rsid w:val="006807D9"/>
    <w:rsid w:val="0068542F"/>
    <w:rsid w:val="0068557C"/>
    <w:rsid w:val="006979EC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D84"/>
    <w:rsid w:val="006F7A66"/>
    <w:rsid w:val="00701EF7"/>
    <w:rsid w:val="00727B6E"/>
    <w:rsid w:val="00737888"/>
    <w:rsid w:val="007539F9"/>
    <w:rsid w:val="00755813"/>
    <w:rsid w:val="00761325"/>
    <w:rsid w:val="00773DA3"/>
    <w:rsid w:val="00795F43"/>
    <w:rsid w:val="007A0C82"/>
    <w:rsid w:val="007A5678"/>
    <w:rsid w:val="007A5E0B"/>
    <w:rsid w:val="007B2354"/>
    <w:rsid w:val="007B2950"/>
    <w:rsid w:val="007C6FED"/>
    <w:rsid w:val="007D2B32"/>
    <w:rsid w:val="007E6507"/>
    <w:rsid w:val="007E75F2"/>
    <w:rsid w:val="007E77D9"/>
    <w:rsid w:val="0081703D"/>
    <w:rsid w:val="008207E3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3F92"/>
    <w:rsid w:val="008C5512"/>
    <w:rsid w:val="008C59C1"/>
    <w:rsid w:val="008D1D57"/>
    <w:rsid w:val="008E2AF6"/>
    <w:rsid w:val="008E5D92"/>
    <w:rsid w:val="008F1072"/>
    <w:rsid w:val="008F20EC"/>
    <w:rsid w:val="0090427A"/>
    <w:rsid w:val="00917052"/>
    <w:rsid w:val="00920B72"/>
    <w:rsid w:val="00920F0F"/>
    <w:rsid w:val="00920F73"/>
    <w:rsid w:val="00921E58"/>
    <w:rsid w:val="00922271"/>
    <w:rsid w:val="00930949"/>
    <w:rsid w:val="00932C85"/>
    <w:rsid w:val="009337DC"/>
    <w:rsid w:val="00937EC4"/>
    <w:rsid w:val="009613CB"/>
    <w:rsid w:val="009622F7"/>
    <w:rsid w:val="00962F55"/>
    <w:rsid w:val="00984882"/>
    <w:rsid w:val="00985357"/>
    <w:rsid w:val="00985863"/>
    <w:rsid w:val="0098692B"/>
    <w:rsid w:val="009A1CEB"/>
    <w:rsid w:val="009A3ECF"/>
    <w:rsid w:val="009A5ECF"/>
    <w:rsid w:val="009B1578"/>
    <w:rsid w:val="009C19A2"/>
    <w:rsid w:val="009C41AE"/>
    <w:rsid w:val="009E4528"/>
    <w:rsid w:val="009F12E4"/>
    <w:rsid w:val="009F5E2A"/>
    <w:rsid w:val="00A05696"/>
    <w:rsid w:val="00A1226F"/>
    <w:rsid w:val="00A14D8C"/>
    <w:rsid w:val="00A1516C"/>
    <w:rsid w:val="00A20BB1"/>
    <w:rsid w:val="00A22A40"/>
    <w:rsid w:val="00A31BD0"/>
    <w:rsid w:val="00A43A29"/>
    <w:rsid w:val="00A5548C"/>
    <w:rsid w:val="00A619DE"/>
    <w:rsid w:val="00A625E5"/>
    <w:rsid w:val="00A6479D"/>
    <w:rsid w:val="00A654AD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27BF"/>
    <w:rsid w:val="00C14F8A"/>
    <w:rsid w:val="00C22652"/>
    <w:rsid w:val="00C231CD"/>
    <w:rsid w:val="00C2738E"/>
    <w:rsid w:val="00C33707"/>
    <w:rsid w:val="00C43941"/>
    <w:rsid w:val="00C66BBC"/>
    <w:rsid w:val="00C830E9"/>
    <w:rsid w:val="00C905D9"/>
    <w:rsid w:val="00C945E9"/>
    <w:rsid w:val="00CA6787"/>
    <w:rsid w:val="00CB33E8"/>
    <w:rsid w:val="00CB53FB"/>
    <w:rsid w:val="00CB7245"/>
    <w:rsid w:val="00CB76AF"/>
    <w:rsid w:val="00CC46FA"/>
    <w:rsid w:val="00CD36C5"/>
    <w:rsid w:val="00CF4E9B"/>
    <w:rsid w:val="00D0432F"/>
    <w:rsid w:val="00D10D99"/>
    <w:rsid w:val="00D20E6A"/>
    <w:rsid w:val="00D31319"/>
    <w:rsid w:val="00D40147"/>
    <w:rsid w:val="00D425D9"/>
    <w:rsid w:val="00D56270"/>
    <w:rsid w:val="00D61D78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26040"/>
    <w:rsid w:val="00E328FC"/>
    <w:rsid w:val="00E46830"/>
    <w:rsid w:val="00E6216E"/>
    <w:rsid w:val="00E71EB9"/>
    <w:rsid w:val="00E744AE"/>
    <w:rsid w:val="00E76DC7"/>
    <w:rsid w:val="00EA35A7"/>
    <w:rsid w:val="00EA3999"/>
    <w:rsid w:val="00EA7034"/>
    <w:rsid w:val="00EA7EFC"/>
    <w:rsid w:val="00EB0C7C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11BE9"/>
    <w:rsid w:val="00F14C97"/>
    <w:rsid w:val="00F16CBE"/>
    <w:rsid w:val="00F20421"/>
    <w:rsid w:val="00F231F5"/>
    <w:rsid w:val="00F457D6"/>
    <w:rsid w:val="00F52B00"/>
    <w:rsid w:val="00F54764"/>
    <w:rsid w:val="00F86C5A"/>
    <w:rsid w:val="00F9112C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A64"/>
    <w:rsid w:val="00FD7421"/>
    <w:rsid w:val="00FE0ED8"/>
    <w:rsid w:val="00FF1E96"/>
    <w:rsid w:val="00FF2C1E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0C82"/>
  </w:style>
  <w:style w:type="paragraph" w:styleId="a4">
    <w:name w:val="No Spacing"/>
    <w:uiPriority w:val="1"/>
    <w:qFormat/>
    <w:rsid w:val="007A0C82"/>
    <w:pPr>
      <w:spacing w:after="0" w:line="240" w:lineRule="auto"/>
    </w:pPr>
    <w:rPr>
      <w:rFonts w:eastAsiaTheme="minorEastAsia"/>
      <w:lang w:eastAsia="ru-RU"/>
    </w:rPr>
  </w:style>
  <w:style w:type="paragraph" w:customStyle="1" w:styleId="c6">
    <w:name w:val="c6"/>
    <w:basedOn w:val="a"/>
    <w:rsid w:val="007A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A0C82"/>
  </w:style>
  <w:style w:type="paragraph" w:customStyle="1" w:styleId="c2">
    <w:name w:val="c2"/>
    <w:basedOn w:val="a"/>
    <w:rsid w:val="007A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A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A0C82"/>
  </w:style>
  <w:style w:type="paragraph" w:styleId="a5">
    <w:name w:val="Balloon Text"/>
    <w:basedOn w:val="a"/>
    <w:link w:val="a6"/>
    <w:uiPriority w:val="99"/>
    <w:semiHidden/>
    <w:unhideWhenUsed/>
    <w:rsid w:val="00F1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C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716</Words>
  <Characters>4084</Characters>
  <Application>Microsoft Office Word</Application>
  <DocSecurity>0</DocSecurity>
  <Lines>34</Lines>
  <Paragraphs>9</Paragraphs>
  <ScaleCrop>false</ScaleCrop>
  <Company>Krokoz™ Inc.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3</cp:revision>
  <dcterms:created xsi:type="dcterms:W3CDTF">2020-01-22T09:25:00Z</dcterms:created>
  <dcterms:modified xsi:type="dcterms:W3CDTF">2020-01-22T09:36:00Z</dcterms:modified>
</cp:coreProperties>
</file>