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ДОШКОЛЬНОЕ ОБРАЗОВАТЕЛЬНОЕ УЧРЕЖДЕНИЕ</w:t>
      </w: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«ДЕТСКИЙ САД № 192»</w:t>
      </w: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</w:p>
    <w:p w:rsidR="00FD08FA" w:rsidRDefault="00FD08FA" w:rsidP="00FD08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D08F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</w:t>
      </w:r>
      <w:r w:rsidRPr="00FD08F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ВРЕДНЫЕ ПРИВЫЧКИ </w:t>
      </w:r>
    </w:p>
    <w:p w:rsidR="00FD08FA" w:rsidRDefault="00FD08FA" w:rsidP="00FD08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D08F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РОДИТЕЛЕЙ И ИХ ВЛИЯНИЕ </w:t>
      </w:r>
    </w:p>
    <w:p w:rsidR="00FD08FA" w:rsidRPr="00FD08FA" w:rsidRDefault="00FD08FA" w:rsidP="00FD08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D08F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ЗДОРОВЬЕ ДЕТЕЙ</w:t>
      </w:r>
      <w:r w:rsidRPr="00FD08F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FD08FA" w:rsidRDefault="00FD08FA" w:rsidP="00FD08FA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провели:</w:t>
      </w:r>
    </w:p>
    <w:p w:rsidR="00FD08FA" w:rsidRDefault="00FD08FA" w:rsidP="00FD08FA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</w:p>
    <w:p w:rsidR="00FD08FA" w:rsidRDefault="00FD08FA" w:rsidP="00FD08FA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Д.В., </w:t>
      </w:r>
    </w:p>
    <w:p w:rsidR="00FD08FA" w:rsidRDefault="00FD08FA" w:rsidP="00FD08FA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Л.А.</w:t>
      </w:r>
    </w:p>
    <w:p w:rsidR="00FD08FA" w:rsidRDefault="00FD08FA" w:rsidP="00FD08FA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</w:t>
      </w:r>
    </w:p>
    <w:p w:rsidR="00FD08FA" w:rsidRDefault="00FD08FA" w:rsidP="00FD08FA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8FA" w:rsidRDefault="00FD08FA" w:rsidP="00FD08F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2023</w:t>
      </w:r>
    </w:p>
    <w:p w:rsidR="00FD08FA" w:rsidRDefault="00FD08FA" w:rsidP="00FD0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3F02" w:rsidRDefault="00A03F02" w:rsidP="00A03F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F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ВРЕДНЫЕ ПРИВЫЧКИ РОДИТЕЛЕЙ И ИХ ВЛИЯНИЕ НА ЗДОРОВЬЕ ДЕТЕЙ</w:t>
      </w:r>
    </w:p>
    <w:p w:rsidR="00FD08FA" w:rsidRPr="00A03F02" w:rsidRDefault="00FD08FA" w:rsidP="00A03F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08FA" w:rsidRDefault="00A03F02" w:rsidP="00A0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5F5F5"/>
          <w:lang w:eastAsia="ru-RU"/>
        </w:rPr>
      </w:pPr>
      <w:r w:rsidRPr="00FD08FA">
        <w:rPr>
          <w:rFonts w:ascii="Times New Roman" w:eastAsia="Times New Roman" w:hAnsi="Times New Roman" w:cs="Times New Roman"/>
          <w:sz w:val="32"/>
          <w:szCs w:val="32"/>
          <w:shd w:val="clear" w:color="auto" w:fill="F5F5F5"/>
          <w:lang w:eastAsia="ru-RU"/>
        </w:rPr>
        <w:t xml:space="preserve">Наиболее </w:t>
      </w:r>
      <w:proofErr w:type="gramStart"/>
      <w:r w:rsidRPr="00FD08FA">
        <w:rPr>
          <w:rFonts w:ascii="Times New Roman" w:eastAsia="Times New Roman" w:hAnsi="Times New Roman" w:cs="Times New Roman"/>
          <w:sz w:val="32"/>
          <w:szCs w:val="32"/>
          <w:shd w:val="clear" w:color="auto" w:fill="F5F5F5"/>
          <w:lang w:eastAsia="ru-RU"/>
        </w:rPr>
        <w:t>неблагоприятным фактором, влияющим на здоровье ребёнка является</w:t>
      </w:r>
      <w:proofErr w:type="gramEnd"/>
      <w:r w:rsidRPr="00FD08FA">
        <w:rPr>
          <w:rFonts w:ascii="Times New Roman" w:eastAsia="Times New Roman" w:hAnsi="Times New Roman" w:cs="Times New Roman"/>
          <w:sz w:val="32"/>
          <w:szCs w:val="32"/>
          <w:shd w:val="clear" w:color="auto" w:fill="F5F5F5"/>
          <w:lang w:eastAsia="ru-RU"/>
        </w:rPr>
        <w:t xml:space="preserve"> пристрастие родителей к вредным привычкам. </w:t>
      </w:r>
    </w:p>
    <w:p w:rsidR="00A03F02" w:rsidRPr="00FD08FA" w:rsidRDefault="00A03F02" w:rsidP="00A03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A">
        <w:rPr>
          <w:rFonts w:ascii="Times New Roman" w:eastAsia="Times New Roman" w:hAnsi="Times New Roman" w:cs="Times New Roman"/>
          <w:sz w:val="32"/>
          <w:szCs w:val="32"/>
          <w:shd w:val="clear" w:color="auto" w:fill="F5F5F5"/>
          <w:lang w:eastAsia="ru-RU"/>
        </w:rPr>
        <w:t xml:space="preserve">Рассматривая пагубное воздействие вредных привычек на здоровье детей, </w:t>
      </w:r>
      <w:proofErr w:type="gramStart"/>
      <w:r w:rsidRPr="00FD08FA">
        <w:rPr>
          <w:rFonts w:ascii="Times New Roman" w:eastAsia="Times New Roman" w:hAnsi="Times New Roman" w:cs="Times New Roman"/>
          <w:sz w:val="32"/>
          <w:szCs w:val="32"/>
          <w:shd w:val="clear" w:color="auto" w:fill="F5F5F5"/>
          <w:lang w:eastAsia="ru-RU"/>
        </w:rPr>
        <w:t>необходимо</w:t>
      </w:r>
      <w:proofErr w:type="gramEnd"/>
      <w:r w:rsidRPr="00FD08FA">
        <w:rPr>
          <w:rFonts w:ascii="Times New Roman" w:eastAsia="Times New Roman" w:hAnsi="Times New Roman" w:cs="Times New Roman"/>
          <w:sz w:val="32"/>
          <w:szCs w:val="32"/>
          <w:shd w:val="clear" w:color="auto" w:fill="F5F5F5"/>
          <w:lang w:eastAsia="ru-RU"/>
        </w:rPr>
        <w:t xml:space="preserve"> прежде всего отметить многосторонний характер такого воздействия. </w:t>
      </w:r>
    </w:p>
    <w:p w:rsidR="00A03F02" w:rsidRPr="00FD08FA" w:rsidRDefault="00A03F02" w:rsidP="00A0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F02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Вредное влияние злоупотребления </w:t>
      </w:r>
      <w:r w:rsidRPr="00FD08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спиртным, курения, наркомании </w:t>
      </w: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ощущается неокрепшим детским организмом как напрямую (в виде вдыхания табачного дыма или через молоко матери), так и через наследственные факторы (влияние спиртного, табака, </w:t>
      </w:r>
      <w:proofErr w:type="spellStart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наркосодержащих</w:t>
      </w:r>
      <w:proofErr w:type="spellEnd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веществ на репродуктивные клетки организма родителей), а также в виде различных стрессовых ситуаций, влияющих на психику ребёнка, которые могут возникать в семьях, где кто-либо из членов семьи злоупотребляет спиртным (или</w:t>
      </w:r>
      <w:proofErr w:type="gramEnd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болен</w:t>
      </w:r>
      <w:proofErr w:type="gramEnd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наркоманией).</w:t>
      </w:r>
    </w:p>
    <w:p w:rsidR="00FD08FA" w:rsidRP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08FA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Наибольший вред здоровью ребёнка, в каком бы возрасте он не находился, оказывает </w:t>
      </w:r>
      <w:r w:rsidRPr="00FD08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алкоголь</w:t>
      </w: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03F02" w:rsidRP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03F02"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</w:t>
      </w:r>
      <w:r w:rsidR="00A03F02"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вскармливания может породить грудной алкоголизм и даже вызвать алкогольное отравление ребенка.</w:t>
      </w:r>
    </w:p>
    <w:p w:rsidR="00A03F02" w:rsidRPr="00FD08FA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A03F02" w:rsidRP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A03F02" w:rsidRPr="00FD08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ребёнка оказывают</w:t>
      </w:r>
      <w:r w:rsidR="00A03F02"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03F02" w:rsidRPr="00FD08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отрицательное влияние и условия внешней среды в семьях, где пьянствуют родители.</w:t>
      </w:r>
      <w:r w:rsidR="00A03F02"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03F02" w:rsidRP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A03F02" w:rsidRPr="00FD08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Наркомания</w:t>
      </w:r>
      <w:r w:rsidR="00A03F02"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давно уже перестала быть только медицинской проблемой, прежде всего это глобальная социальная проблема. Опасность для здоровья детей заключается в данном случае в косвенном влиянии через здоровье матери-наркоманки, поскольку у женщины, а особенно у девушки под воздействием наркотиков происходят необратимые нарушения в организме в функции деторождения. В этом кроется серьёзная угроза здоровью будущих поколений, поскольку, даже пройдя курс лечения, лица, употреблявшие наркотики, не в состоянии иметь полноценное здоровое потомство.</w:t>
      </w:r>
    </w:p>
    <w:p w:rsidR="00A03F02" w:rsidRPr="00FD08FA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Другой стороной этой проблемы является то, что все устремления лиц, принимающих наркотики, направлены на удовлетворение своих наркотических потребностей. В связи с этим возникает ряд негативных факторов в быту, условиях жизни детей таких родителей. У них резко возрастает риск заболевания за счет ослабления ухода, несоблюдения санитарно-гигиенических норм и норм питания. Исходя из этого, следует сделать вывод, что </w:t>
      </w:r>
      <w:r w:rsidRPr="00FD08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наркомания таит в себе серьёзную потенциальную опасность для здоровья детей</w:t>
      </w: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08FA" w:rsidRDefault="00FD08FA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03F02" w:rsidRPr="00FD08FA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8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Курение</w:t>
      </w: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и алкоголь, при употреблении его в любых дозах является универсальным фактором риска, способным вызывать или провоцировать у детей самые разнообразные болезни.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 Достоверно точно установлено влияние курения матери на здоровье ребёнка. Патологические изменения в некоторых генетических структурах, возникшие у курящих девушек, проявляются впоследствии у детей. У них возрастает риск развития некоторых болезней органов дыхания и печени. Эта зависимость наблюдается при сопоставлении данных по заболеваемости ребёнка и по курению женщины во время беременности. Многие молодые женщины курят даже во время нахождения в роддоме. Тем самым они отнимают часть здоровья у своего ребёнка, поскольку одновременно с питательными продуктами мать передаёт ребёнку и продукты курения, причём в высоких концентрациях.</w:t>
      </w:r>
    </w:p>
    <w:p w:rsidR="00A03F02" w:rsidRPr="00FD08FA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меньший вред здоровью ребёнка наносит и пассивное курение матери, то есть нахождение беременной женщины в накуренном помещении, поскольку табачный дым через легкие матери проникает к плоду и действует </w:t>
      </w:r>
      <w:proofErr w:type="gramStart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как</w:t>
      </w:r>
      <w:proofErr w:type="gramEnd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бы курила сама мать. Если женщина продолжает курить в период грудного вскармливания ребёнка, то она наносит двойной вред его здоровью. </w:t>
      </w:r>
      <w:proofErr w:type="gramStart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Во-первых</w:t>
      </w:r>
      <w:proofErr w:type="gramEnd"/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тем, что через грудное молоко ребёнок получает довольно опасную дозу токсических продуктов табачного дыма, а это, естественно, отражается на его дальнейшем развитии и на большей предрасположенности к различным болезням. Во-вторых, </w:t>
      </w: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табачные вещества разрушительным образом действуют на лактацию, вследствие чего пропадает молоко, и ребёнка переводят на искусственное вскармливание, что в свою очередь способствует развитию таких заболеваний, как ожирение, аллергия, диатезы.</w:t>
      </w:r>
    </w:p>
    <w:p w:rsidR="00A03F02" w:rsidRPr="00FD08FA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Другой аспект проблемы связан с </w:t>
      </w:r>
      <w:r w:rsidRPr="00FD08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пассивным курением самого ребёнка</w:t>
      </w:r>
      <w:r w:rsidRPr="00FD08FA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 Чем меньше ребёнок, тем больший вред причиняет его организму табачный дым.</w:t>
      </w:r>
    </w:p>
    <w:p w:rsidR="00A03F02" w:rsidRPr="00FD08FA" w:rsidRDefault="00A03F02" w:rsidP="00A03F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3F02" w:rsidRPr="00FD08FA" w:rsidRDefault="00A03F02" w:rsidP="00FD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8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Таким образом, злоупотребление алкоголем, курение и наркомания во многом определяют состояние здоровья детей, и воспитательный процесс среди детей должен быть </w:t>
      </w:r>
      <w:proofErr w:type="gramStart"/>
      <w:r w:rsidRPr="00FD08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направлен</w:t>
      </w:r>
      <w:proofErr w:type="gramEnd"/>
      <w:r w:rsidRPr="00FD08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прежде всего на форм</w:t>
      </w:r>
      <w:r w:rsidR="00FD08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ирование здорового образа жизни, а родители должны быть примером для своих детей.</w:t>
      </w:r>
      <w:bookmarkStart w:id="0" w:name="_GoBack"/>
      <w:bookmarkEnd w:id="0"/>
    </w:p>
    <w:p w:rsidR="007F0180" w:rsidRPr="00FD08FA" w:rsidRDefault="007F0180">
      <w:pPr>
        <w:rPr>
          <w:rFonts w:ascii="Times New Roman" w:hAnsi="Times New Roman" w:cs="Times New Roman"/>
        </w:rPr>
      </w:pPr>
    </w:p>
    <w:sectPr w:rsidR="007F0180" w:rsidRPr="00FD08FA" w:rsidSect="00FD08FA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7"/>
    <w:rsid w:val="001A2B16"/>
    <w:rsid w:val="007F0180"/>
    <w:rsid w:val="00A03F02"/>
    <w:rsid w:val="00B661CB"/>
    <w:rsid w:val="00F16537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2023-06-23T09:29:00Z</dcterms:created>
  <dcterms:modified xsi:type="dcterms:W3CDTF">2023-06-26T08:27:00Z</dcterms:modified>
</cp:coreProperties>
</file>