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B9" w:rsidRPr="004E2461" w:rsidRDefault="004106B9" w:rsidP="004E246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1E1B1B"/>
          <w:kern w:val="36"/>
          <w:sz w:val="72"/>
          <w:szCs w:val="72"/>
          <w:lang w:eastAsia="ru-RU"/>
        </w:rPr>
      </w:pPr>
      <w:r w:rsidRPr="004106B9">
        <w:rPr>
          <w:rFonts w:ascii="Times New Roman" w:eastAsia="Times New Roman" w:hAnsi="Times New Roman" w:cs="Times New Roman"/>
          <w:b/>
          <w:bCs/>
          <w:color w:val="1E1B1B"/>
          <w:kern w:val="36"/>
          <w:sz w:val="72"/>
          <w:szCs w:val="72"/>
          <w:lang w:eastAsia="ru-RU"/>
        </w:rPr>
        <w:t xml:space="preserve">1 марта </w:t>
      </w:r>
      <w:r w:rsidRPr="004E2461">
        <w:rPr>
          <w:rFonts w:ascii="Times New Roman" w:eastAsia="Times New Roman" w:hAnsi="Times New Roman" w:cs="Times New Roman"/>
          <w:b/>
          <w:bCs/>
          <w:color w:val="1E1B1B"/>
          <w:kern w:val="36"/>
          <w:sz w:val="72"/>
          <w:szCs w:val="72"/>
          <w:lang w:eastAsia="ru-RU"/>
        </w:rPr>
        <w:t xml:space="preserve">- </w:t>
      </w:r>
      <w:r w:rsidRPr="004106B9">
        <w:rPr>
          <w:rFonts w:ascii="Times New Roman" w:eastAsia="Times New Roman" w:hAnsi="Times New Roman" w:cs="Times New Roman"/>
          <w:b/>
          <w:bCs/>
          <w:color w:val="1E1B1B"/>
          <w:kern w:val="36"/>
          <w:sz w:val="72"/>
          <w:szCs w:val="72"/>
          <w:lang w:eastAsia="ru-RU"/>
        </w:rPr>
        <w:t>Всемирный день</w:t>
      </w:r>
    </w:p>
    <w:p w:rsidR="004106B9" w:rsidRPr="004E2461" w:rsidRDefault="004106B9" w:rsidP="004E246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1E1B1B"/>
          <w:kern w:val="36"/>
          <w:sz w:val="72"/>
          <w:szCs w:val="72"/>
          <w:lang w:eastAsia="ru-RU"/>
        </w:rPr>
      </w:pPr>
      <w:r w:rsidRPr="004106B9">
        <w:rPr>
          <w:rFonts w:ascii="Times New Roman" w:eastAsia="Times New Roman" w:hAnsi="Times New Roman" w:cs="Times New Roman"/>
          <w:b/>
          <w:bCs/>
          <w:color w:val="1E1B1B"/>
          <w:kern w:val="36"/>
          <w:sz w:val="72"/>
          <w:szCs w:val="72"/>
          <w:lang w:eastAsia="ru-RU"/>
        </w:rPr>
        <w:t>гражданской обороны</w:t>
      </w:r>
    </w:p>
    <w:p w:rsidR="004E2461" w:rsidRDefault="004E2461" w:rsidP="00410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1B1B"/>
          <w:kern w:val="36"/>
          <w:sz w:val="48"/>
          <w:szCs w:val="48"/>
          <w:lang w:eastAsia="ru-RU"/>
        </w:rPr>
      </w:pPr>
    </w:p>
    <w:p w:rsidR="004E2461" w:rsidRDefault="004106B9" w:rsidP="004E2461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Всемирный день гражданской обороны отмечается 1 марта. </w:t>
      </w:r>
    </w:p>
    <w:p w:rsidR="004E2461" w:rsidRDefault="004E2461" w:rsidP="004E2461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4106B9"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Праздник справляют страны-члены Международной организации гражданской обороны (МОГО). В торжествах участвуют общественные деятели, государственные структуры, представители общественных движений, производители средств индивидуальной защиты, высокопоставленные чиновники, сотрудники экстренных служб, военные формирования, ученые, исследователи, ликвидаторы аварий. </w:t>
      </w:r>
    </w:p>
    <w:p w:rsidR="004106B9" w:rsidRPr="004106B9" w:rsidRDefault="004106B9" w:rsidP="004E2461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2019 году Всемирный день гражданской обороны отмечается в России 26-й раз.</w:t>
      </w:r>
    </w:p>
    <w:p w:rsidR="004106B9" w:rsidRPr="004106B9" w:rsidRDefault="004106B9" w:rsidP="004E2461">
      <w:pPr>
        <w:spacing w:after="269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праздника – распространить знания о гражданской обороне (ГО) и повысить престиж служб спасения.</w:t>
      </w:r>
    </w:p>
    <w:p w:rsidR="004106B9" w:rsidRPr="004106B9" w:rsidRDefault="004106B9" w:rsidP="00410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1B1B"/>
          <w:kern w:val="36"/>
          <w:sz w:val="48"/>
          <w:szCs w:val="48"/>
          <w:lang w:eastAsia="ru-RU"/>
        </w:rPr>
      </w:pPr>
    </w:p>
    <w:p w:rsidR="004106B9" w:rsidRDefault="004106B9" w:rsidP="004E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</w:pPr>
      <w:r w:rsidRPr="004106B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3A31464" wp14:editId="725201D0">
            <wp:extent cx="3810000" cy="3284220"/>
            <wp:effectExtent l="0" t="0" r="0" b="0"/>
            <wp:docPr id="3" name="Рисунок 3" descr="Всемирный день гражданской обороны - праздник 1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мирный день гражданской обороны - праздник 1 м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история_МОГО"/>
      <w:bookmarkEnd w:id="0"/>
      <w:r w:rsidRPr="004106B9"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  <w:t>История МОГО</w:t>
      </w:r>
    </w:p>
    <w:p w:rsidR="004E2461" w:rsidRPr="004106B9" w:rsidRDefault="004E2461" w:rsidP="004E24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История Международной организации гражданской обороны (МОГО) началась в Париже в 1931 году. Тогда французским генералом медицинской службы Жоржем </w:t>
      </w:r>
      <w:proofErr w:type="gramStart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Сен-Полем</w:t>
      </w:r>
      <w:proofErr w:type="gramEnd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инициативе нескольких стран была основана "Ассоциация Женевских зон" - "зон безопасности". Главной целью учреждения этой организации стало создание во всех странах локальных зон безопасности. Осуществляться это должно было путем соглашений.</w:t>
      </w: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Через некоторое время решено было преобразовать эту организацию в Международную организацию гражданской обороны (МОГО). В наше время членами МОГО являются 50 стран, еще около 20 государств имеют сейчас статус наблюдателя.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60-е годы пришелся процесс перестройки этой организации. Произошло изменение состава государств, играющих в организации главные роли. От европейских государств ведущие роли переместились на Восток.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1966 году состоялась международная конференция по радиологической защите. Ее проведение способствовало подготовке правовой базы для дальнейшего развития организации. Одновременно существенно расширилась сфера деятельности МОГО.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1990 году проходила 9-я сессия Генеральной Ассамблеи МОГО. В рамках этого мероприятия было принято решение каждый год 1 марта отмечать этот новый </w:t>
      </w:r>
      <w:r w:rsidRPr="004106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праздник - Всемирный день гражданской обороны</w:t>
      </w: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106B9" w:rsidRPr="004106B9" w:rsidRDefault="004106B9" w:rsidP="004E2461">
      <w:pPr>
        <w:spacing w:after="300" w:line="240" w:lineRule="auto"/>
        <w:ind w:left="-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06B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Россия и МОГО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касается нашей страны, то она вступила в данную организацию в 1993 году. А отмечать праздник - Всемирный день гражданской обороны в России начали с 1 марта 1994 года.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отметить, что до 1993 года в нашей стране он не отмечался вовсе, несмотря на тот факт, что с 1961 года правительством на территории СССР официально было принято положение, касающееся создания в СССР системы обеспечения защиты населения и народного хозяйства государства от ракетно-ядерного, бактериологического и химического оружия.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Обязанности по общему руководству гражданской обороной страны были возложены на Совет Министров СССР. Кроме того, тогда же была введена и должность Начальника гражданской обороны СССР.</w:t>
      </w:r>
    </w:p>
    <w:p w:rsidR="004106B9" w:rsidRPr="004106B9" w:rsidRDefault="004106B9" w:rsidP="004E2461">
      <w:pPr>
        <w:spacing w:after="300" w:line="240" w:lineRule="auto"/>
        <w:ind w:left="-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06B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Цели проведения праздника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- Всемирный день гражданской обороны отмечается 1 марта во всех странах, которые являются членами МОГО. Главной целью проведения данного праздника можно назвать пропаганду знаний современных людей о гражданской обороне. Кроме того, праздник "Всемирный день гражданской обороны" еще способствует росту популярности национальных служб спасения в обществе.</w:t>
      </w:r>
    </w:p>
    <w:p w:rsidR="004E2461" w:rsidRDefault="004E2461" w:rsidP="004E2461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направления_деятельности"/>
      <w:bookmarkEnd w:id="1"/>
    </w:p>
    <w:p w:rsidR="004106B9" w:rsidRPr="004E2461" w:rsidRDefault="004106B9" w:rsidP="004E246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</w:pPr>
      <w:r w:rsidRPr="004106B9"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  <w:lastRenderedPageBreak/>
        <w:t>Направления деятельности</w:t>
      </w:r>
    </w:p>
    <w:p w:rsidR="004E2461" w:rsidRPr="004106B9" w:rsidRDefault="004E2461" w:rsidP="004E2461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 главных направлений деятельности МОГО можно считать распространение опыта и знаний по вопросам гражданской обороны (ГО) и управления в период чрезвычайных ситуаций (ЧС). Эта организация также готовит национальные кадры в данных областях, оказывает техническую помощь по созданию и усовершенствованию систем предупреждения ЧС и защиты населения. Специалистов готовят в Учебных центрах ГО, расположенных в Швейцарии.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распространения мирового опыта по ГО центр документации МОГО издает журнал "Гражданская защита". Это издание выходит на 4 языках, среди которых есть и русский. Центр документации и библиотека МОГО содержат огромное количество документов, книг, журналов, а также аудио- и видео материалов.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ближайшем будущем Россия планирует войти в состав руководящих органов МОГО. Это даст нашей стране возможность более эффективно принимать участие в деятельности организации.</w:t>
      </w:r>
    </w:p>
    <w:p w:rsidR="004106B9" w:rsidRPr="004106B9" w:rsidRDefault="004106B9" w:rsidP="004E2461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Празднование </w:t>
      </w:r>
      <w:r w:rsidRPr="004106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марта праздника "Всемирный день гражданской обороны"</w:t>
      </w: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позволяет привлечь внимание современного общества к важным задачам, которые выполняются национальными службами гражданской защиты и обороны. Основными из них являются спасение жизни и окружающей среды.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МОГО можно назвать практически единственной в мире организацией, которая на международном уровне занимается вопросами гражданской защиты.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отметить, что достаточно большую роль при этом играет соглашение о сотрудничестве, которое было заключено с Департаментом гуманитарных дел ООН. Этот документ открыл для организации новые возможности во многих областях.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время существования учебных центров МОГО, открытых в </w:t>
      </w:r>
      <w:proofErr w:type="spellStart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Вангене</w:t>
      </w:r>
      <w:proofErr w:type="spellEnd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Шварценбурге</w:t>
      </w:r>
      <w:proofErr w:type="spellEnd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Голионе</w:t>
      </w:r>
      <w:proofErr w:type="spellEnd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стажировку в них успели пройти уже сотни специалистов из разных стран мира.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МОГО является открытой для всех государств, разделяющих ее конституцию и устав. Высшим ее органом является Ассамблея, которая состоит из делегатов. Эти делегаты представляют государства-члены. Ассамблея проводит очередные сессии, интервал между которыми не превышает два года. В случае необходимости проводятся также и специальные сессии.</w:t>
      </w: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Каждый год праздник 1 марта, Всемирный день гражданской обороны, проходит под разными девизами, затрагивающими важнейшие вопросы. Так, например, девиз 2009 года касался вопросов оповещение населения и сре</w:t>
      </w:r>
      <w:proofErr w:type="gramStart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дств св</w:t>
      </w:r>
      <w:proofErr w:type="gramEnd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язи.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отметить большую важность информированности населения о способах оповещения в случае какой-либо чрезвычайной ситуации. Информирование населения является обязанностью каждого государства.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Организацию и ведение гражданской обороны можно назвать одними из главных функций любого государства. Гражданская оборона вносит большой вклад в обеспечение безопасности государства.</w:t>
      </w:r>
    </w:p>
    <w:p w:rsidR="004106B9" w:rsidRPr="004106B9" w:rsidRDefault="004106B9" w:rsidP="004E2461">
      <w:pPr>
        <w:spacing w:before="600" w:after="30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</w:pPr>
      <w:bookmarkStart w:id="2" w:name="история_гражданской_обороны_в_России"/>
      <w:bookmarkEnd w:id="2"/>
      <w:r w:rsidRPr="004106B9"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  <w:t>История гражданской обороны в России</w:t>
      </w:r>
    </w:p>
    <w:p w:rsidR="004106B9" w:rsidRPr="004106B9" w:rsidRDefault="004106B9" w:rsidP="004E2461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D4C1CB9" wp14:editId="5BF6B946">
            <wp:extent cx="3810000" cy="4251960"/>
            <wp:effectExtent l="0" t="0" r="0" b="0"/>
            <wp:docPr id="10" name="Рисунок 10" descr="Всемирный день гражданской обороны - праздник 1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семирный день гражданской обороны - праздник 1 мар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B9" w:rsidRPr="004106B9" w:rsidRDefault="004106B9" w:rsidP="004E2461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нашей стране история системы гражданской обороны началась в СССР 4 октября 1932 года. Именно в этот день была создана местная противовоздушная оборона (МПВО), которая являлась составной частью системы ПВО страны. 22 февраля 1993 года правительство нашей страны выпустило распоряжение о том, что в этой международной организации Российскую Федерацию должна представлять МЧС России.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Это российское Министерство не только осуществляет общее руководство по делам гражданской обороны и чрезвычайным ситуациям, но и действует совместно с другими спасательными службами нашей страны.</w:t>
      </w:r>
    </w:p>
    <w:p w:rsidR="004106B9" w:rsidRPr="004106B9" w:rsidRDefault="004106B9" w:rsidP="004E2461">
      <w:pPr>
        <w:spacing w:before="600" w:after="30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</w:pPr>
      <w:bookmarkStart w:id="3" w:name="традиции_праздника"/>
      <w:bookmarkStart w:id="4" w:name="_GoBack"/>
      <w:bookmarkEnd w:id="3"/>
      <w:r w:rsidRPr="004106B9">
        <w:rPr>
          <w:rFonts w:ascii="Times New Roman" w:eastAsia="Times New Roman" w:hAnsi="Times New Roman" w:cs="Times New Roman"/>
          <w:b/>
          <w:bCs/>
          <w:color w:val="1E1B1B"/>
          <w:sz w:val="36"/>
          <w:szCs w:val="36"/>
          <w:lang w:eastAsia="ru-RU"/>
        </w:rPr>
        <w:t>Традиции праздника</w:t>
      </w:r>
    </w:p>
    <w:bookmarkEnd w:id="4"/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мы уже сказали чуть выше, Всемирный день гражданской обороны каждый год проходит под определенным девизом. В этот день, 1 марта, общественные организации всех стран устраивают акции в поддержку мира на земле. Безусловно, службы гражданской обороны проводят учения, рассказывают общественности о мерах защиты </w:t>
      </w:r>
      <w:proofErr w:type="gramStart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возможных</w:t>
      </w:r>
      <w:proofErr w:type="gramEnd"/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опасностях и способах их предупреждения и устранения. С докладами о современных угрозах окружающей среде выступают деятели экологических фондов. Проводятся конференции, поучительные семинары и лекции.</w:t>
      </w:r>
    </w:p>
    <w:p w:rsidR="004106B9" w:rsidRPr="004106B9" w:rsidRDefault="004106B9" w:rsidP="004E2461">
      <w:pPr>
        <w:spacing w:after="30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06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Также, во Всемирный день гражданской обороны по всей России чествуются люди, которые внесли неоценимый вклад в безопасность российского государства. По телевизорам и радио транслируются фильмы и передачи документального содержания об опасных промышленных объектах России, способах сохранения жизни и здоровья, историях ликвидации техногенных аварий и катастроф.</w:t>
      </w:r>
    </w:p>
    <w:p w:rsidR="004106B9" w:rsidRDefault="004106B9"/>
    <w:sectPr w:rsidR="004106B9" w:rsidSect="004E24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32A"/>
    <w:multiLevelType w:val="multilevel"/>
    <w:tmpl w:val="B69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561E7"/>
    <w:multiLevelType w:val="multilevel"/>
    <w:tmpl w:val="638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3"/>
    <w:rsid w:val="004106B9"/>
    <w:rsid w:val="004E2461"/>
    <w:rsid w:val="00504073"/>
    <w:rsid w:val="00C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370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6253805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3</cp:revision>
  <dcterms:created xsi:type="dcterms:W3CDTF">2019-02-27T11:38:00Z</dcterms:created>
  <dcterms:modified xsi:type="dcterms:W3CDTF">2019-02-27T11:53:00Z</dcterms:modified>
</cp:coreProperties>
</file>