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1" w:rsidRDefault="007F4E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1171574</wp:posOffset>
                </wp:positionH>
                <wp:positionV relativeFrom="paragraph">
                  <wp:posOffset>-285750</wp:posOffset>
                </wp:positionV>
                <wp:extent cx="56483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1" w:rsidRPr="007F4E51" w:rsidRDefault="007F4E51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E51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                                                                                                                                                   ДЕЙСТВИЯ ПРИ ПОЖАРЕ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25pt;margin-top:-22.5pt;width:44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JyPcUDfAAAADAEAAA8AAABkcnMvZG93bnJldi54bWxM&#10;j8FOwzAQRO9I/IO1SNxau1XaVCFOVaG2HIEScXZjk0TEa8t20/D3bE9wm9E+zc6U28kObDQh9g4l&#10;LOYCmMHG6R5bCfXHYbYBFpNCrQaHRsKPibCt7u9KVWh3xXcznlLLKARjoSR0KfmC89h0xqo4d94g&#10;3b5csCqRDS3XQV0p3A58KcSaW9UjfeiUN8+dab5PFyvBJ3/MX8Lr225/GEX9eayXfbuX8vFh2j0B&#10;S2ZKfzDc6lN1qKjT2V1QRzaQ32QrQiXMshWNuhEiz0idSeXrBfCq5P9HVL8A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nI9xQN8AAAAMAQAADwAAAAAAAAAAAAAAAAB/BAAAZHJzL2Rv&#10;d25yZXYueG1sUEsFBgAAAAAEAAQA8wAAAIsFAAAAAA==&#10;" filled="f" stroked="f">
                <v:textbox style="mso-fit-shape-to-text:t">
                  <w:txbxContent>
                    <w:p w:rsidR="007F4E51" w:rsidRPr="007F4E51" w:rsidRDefault="007F4E51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E51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                                                                                                                                                   ДЕЙСТВИЯ ПРИ ПОЖАРЕ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323975" cy="163174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E51" w:rsidRPr="007F4E51" w:rsidRDefault="007F4E51" w:rsidP="007F4E51"/>
    <w:p w:rsidR="007F4E51" w:rsidRDefault="007F4E51" w:rsidP="007F4E51"/>
    <w:p w:rsidR="007F4E51" w:rsidRDefault="007F4E51" w:rsidP="007F4E51"/>
    <w:p w:rsidR="00983AFD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D948961" wp14:editId="06672A07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 w:rsidR="00C072C2">
        <w:rPr>
          <w:b/>
          <w:i/>
          <w:sz w:val="28"/>
          <w:szCs w:val="28"/>
        </w:rPr>
        <w:t xml:space="preserve">                     </w:t>
      </w:r>
      <w:r w:rsidRPr="00C072C2">
        <w:rPr>
          <w:b/>
          <w:i/>
          <w:color w:val="FF0000"/>
          <w:sz w:val="36"/>
          <w:szCs w:val="36"/>
        </w:rPr>
        <w:t>«01»</w:t>
      </w:r>
      <w:r w:rsidR="00C072C2">
        <w:rPr>
          <w:b/>
          <w:i/>
          <w:color w:val="FF0000"/>
          <w:sz w:val="28"/>
          <w:szCs w:val="28"/>
        </w:rPr>
        <w:t xml:space="preserve">  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7F4E51" w:rsidRPr="007F4E51" w:rsidRDefault="007F4E51" w:rsidP="00C072C2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 w:rsidR="00C072C2"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СВОЙ НОМЕР ТЕЛЕФОНА;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514A74" wp14:editId="65A21F67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 w:rsidR="00C072C2"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 w:rsidR="00C072C2"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977E42" w:rsidRDefault="00977E42" w:rsidP="007F4E51">
      <w:pPr>
        <w:pStyle w:val="a5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E4A8" wp14:editId="1C44C1B2">
                <wp:simplePos x="0" y="0"/>
                <wp:positionH relativeFrom="column">
                  <wp:posOffset>285115</wp:posOffset>
                </wp:positionH>
                <wp:positionV relativeFrom="paragraph">
                  <wp:posOffset>193040</wp:posOffset>
                </wp:positionV>
                <wp:extent cx="5648325" cy="140398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Pr="00977E42" w:rsidRDefault="00977E42" w:rsidP="00977E42">
                            <w:pP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ЕСЛИ ПОКИНУТЬ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ПОМЕЩЕНИЕ НЕ УДАЛОСЬ: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5pt;margin-top:15.2pt;width:44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HJgIAAAAEAAAOAAAAZHJzL2Uyb0RvYy54bWysU82O0zAQviPxDpbvNG03Xdqo6WrZpQhp&#10;+ZEWHsB1nMbC9hjbbVJu3HkF3oEDB268QveNGDvdbrXcEDlY48z4m/k+f55fdFqRrXBeginpaDCk&#10;RBgOlTTrkn78sHw2pcQHZiqmwIiS7oSnF4unT+atLcQYGlCVcARBjC9aW9ImBFtkmeeN0MwPwAqD&#10;yRqcZgG3bp1VjrWIrlU2Hg7PsxZcZR1w4T3+ve6TdJHw61rw8K6uvQhElRRnC2l1aV3FNVvMWbF2&#10;zDaSH8Zg/zCFZtJg0yPUNQuMbJz8C0pL7sBDHQYcdAZ1LblIHJDNaPiIzW3DrEhcUBxvjzL5/wfL&#10;327fOyKrkuaUGKbxivbf9z/2P/e/97/uvt59I+OoUWt9gaW3FotD9wI6vOvE19sb4J88MXDVMLMW&#10;l85B2whW4YyjeDI7Odrj+Aiyat9Ahc3YJkAC6mqno4AoCUF0vKvd8X5EFwjHn5PzfHo2nlDCMTfK&#10;h2ez6ST1YMX9cet8eCVAkxiU1KEBEjzb3vgQx2HFfUnsZmAplUomUIa0JZ1NEP9RRsuAHlVSl3Q6&#10;jF/vmsjypanS4cCk6mNsoMyBdmTacw7dqksqJ02iJCuodqiDg96S+IQwaMB9oaRFO5bUf94wJyhR&#10;rw1qORvlefRv2uST52PcuNPM6jTDDEeokgZK+vAqJM9HYt5eouZLmdR4mOQwMtosiXR4EtHHp/tU&#10;9fBwF38AAAD//wMAUEsDBBQABgAIAAAAIQAUj/d93wAAAAkBAAAPAAAAZHJzL2Rvd25yZXYueG1s&#10;TI/BTsMwEETvSPyDtUjcqN00BRriVBVqy7FQIs5ubJKIeG3Zbhr+nuUEt1nNaOZtuZ7swEYTYu9Q&#10;wnwmgBlsnO6xlVC/7+4egcWkUKvBoZHwbSKsq+urUhXaXfDNjMfUMirBWCgJXUq+4Dw2nbEqzpw3&#10;SN6nC1YlOkPLdVAXKrcDz4S451b1SAud8ua5M83X8Wwl+OT3Dy/h8LrZ7kZRf+zrrG+3Ut7eTJsn&#10;YMlM6S8Mv/iEDhUxndwZdWSDhDxfUVLCQuTAyF8tchInCdlyvgRelfz/B9UPAAAA//8DAFBLAQIt&#10;ABQABgAIAAAAIQC2gziS/gAAAOEBAAATAAAAAAAAAAAAAAAAAAAAAABbQ29udGVudF9UeXBlc10u&#10;eG1sUEsBAi0AFAAGAAgAAAAhADj9If/WAAAAlAEAAAsAAAAAAAAAAAAAAAAALwEAAF9yZWxzLy5y&#10;ZWxzUEsBAi0AFAAGAAgAAAAhAFyvtocmAgAAAAQAAA4AAAAAAAAAAAAAAAAALgIAAGRycy9lMm9E&#10;b2MueG1sUEsBAi0AFAAGAAgAAAAhABSP933fAAAACQEAAA8AAAAAAAAAAAAAAAAAgAQAAGRycy9k&#10;b3ducmV2LnhtbFBLBQYAAAAABAAEAPMAAACMBQAAAAA=&#10;" filled="f" stroked="f">
                <v:textbox style="mso-fit-shape-to-text:t">
                  <w:txbxContent>
                    <w:p w:rsidR="00977E42" w:rsidRPr="00977E42" w:rsidRDefault="00977E42" w:rsidP="00977E42">
                      <w:pP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ЕСЛИ ПОКИНУТЬ </w:t>
                      </w:r>
                      <w: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ПОМЕЩЕНИЕ НЕ УДАЛОСЬ: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77E42" w:rsidRPr="00977E42" w:rsidRDefault="00977E42" w:rsidP="00977E42"/>
    <w:p w:rsidR="00977E42" w:rsidRPr="00977E42" w:rsidRDefault="00977E42" w:rsidP="00977E42"/>
    <w:p w:rsidR="00977E42" w:rsidRPr="00977E42" w:rsidRDefault="00977E42" w:rsidP="00977E42"/>
    <w:p w:rsidR="00977E42" w:rsidRDefault="00977E42" w:rsidP="00977E42">
      <w:pPr>
        <w:tabs>
          <w:tab w:val="left" w:pos="6885"/>
        </w:tabs>
      </w:pP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 w:rsidRPr="00977E42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6D46" wp14:editId="04ECE568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1511300</wp:posOffset>
                </wp:positionV>
                <wp:extent cx="4781550" cy="4286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E42"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МКУ «Центр гражданской защиты» города Ярославля</w:t>
                            </w: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P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9pt;margin-top:119pt;width:37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tMIwIAAP8DAAAOAAAAZHJzL2Uyb0RvYy54bWysU0tu2zAQ3RfoHQjua9mClTiC5SBNmqJA&#10;+gHSHoCmKIsoyWFJ2pK7675X6B266CK7XMG5UYeU4xrprqgWBEdDvpn35nF+3mtFNsJ5Caaik9GY&#10;EmE41NKsKvrp4/WLGSU+MFMzBUZUdCs8PV88fzbvbClyaEHVwhEEMb7sbEXbEGyZZZ63QjM/AisM&#10;JhtwmgUM3SqrHesQXassH49Psg5cbR1w4T3+vRqSdJHwm0bw8L5pvAhEVRR7C2l1aV3GNVvMWbly&#10;zLaS79tg/9CFZtJg0QPUFQuMrJ38C0pL7sBDE0YcdAZNI7lIHJDNZPyEzW3LrEhcUBxvDzL5/wfL&#10;320+OCLrihaUGKZxRLsfu5+7X7v73d3Dt4fvJI8addaXePTW4uHQv4QeZ534ensD/LMnBi5bZlbi&#10;wjnoWsFq7HESb2ZHVwccH0GW3VuosRhbB0hAfeN0FBAlIYiOs9oe5iP6QDj+nJ7OJkWBKY65aT47&#10;yYtUgpWPt63z4bUATeKmog7nn9DZ5saH2A0rH4/EYgaupVLJA8qQrqJnBUI+yWgZ0KJK6orOxvEb&#10;TBNJvjJ1uhyYVMMeCyizZx2JDpRDv+yTyAcxl1BvUQYHgyPxBeGmBfeVkg7dWFH/Zc2coES9MSjl&#10;2WQ6jfZNwbQ4zTFwx5nlcYYZjlAVDZQM28uQLD8Qu0DJG5nUiLMZOtm3jC5LIu1fRLTxcZxO/Xm3&#10;i98AAAD//wMAUEsDBBQABgAIAAAAIQB27FtS3gAAAAwBAAAPAAAAZHJzL2Rvd25yZXYueG1sTI/B&#10;TsMwEETvSPyDtUjcqJ2G0BLiVAjEFdRCkbi58TaJiNdR7Dbh79mc4DarGc2+KTaT68QZh9B60pAs&#10;FAikytuWag0f7y83axAhGrKm84QafjDApry8KExu/UhbPO9iLbiEQm40NDH2uZShatCZsPA9EntH&#10;PzgT+RxqaQczcrnr5FKpO+lMS/yhMT0+NVh9705Ow/71+PV5q97qZ5f1o5+UJHcvtb6+mh4fQESc&#10;4l8YZnxGh5KZDv5ENohOQ7pa85aoYZnOYk4kacLqwJ7KMpBlIf+PKH8BAAD//wMAUEsBAi0AFAAG&#10;AAgAAAAhALaDOJL+AAAA4QEAABMAAAAAAAAAAAAAAAAAAAAAAFtDb250ZW50X1R5cGVzXS54bWxQ&#10;SwECLQAUAAYACAAAACEAOP0h/9YAAACUAQAACwAAAAAAAAAAAAAAAAAvAQAAX3JlbHMvLnJlbHNQ&#10;SwECLQAUAAYACAAAACEAtZ87TCMCAAD/AwAADgAAAAAAAAAAAAAAAAAuAgAAZHJzL2Uyb0RvYy54&#10;bWxQSwECLQAUAAYACAAAACEAduxbUt4AAAAMAQAADwAAAAAAAAAAAAAAAAB9BAAAZHJzL2Rvd25y&#10;ZXYueG1sUEsFBgAAAAAEAAQA8wAAAIgFAAAAAA==&#10;" filled="f" stroked="f">
                <v:textbox>
                  <w:txbxContent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 w:rsidRPr="00977E42"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МКУ «Центр гражданской защиты» города Ярославля</w:t>
                      </w: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P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/>
    <w:p w:rsidR="00166494" w:rsidRPr="007F4E51" w:rsidRDefault="00166494" w:rsidP="0016649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2B182" wp14:editId="4C308657">
                <wp:simplePos x="0" y="0"/>
                <wp:positionH relativeFrom="column">
                  <wp:posOffset>1132840</wp:posOffset>
                </wp:positionH>
                <wp:positionV relativeFrom="paragraph">
                  <wp:posOffset>-358775</wp:posOffset>
                </wp:positionV>
                <wp:extent cx="564832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94" w:rsidRPr="007F4E51" w:rsidRDefault="00166494" w:rsidP="00166494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E51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                                                                                                                                                   ДЕЙСТВИЯ ПРИ ПОЖАРЕ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9.2pt;margin-top:-28.25pt;width:44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/eJgIAAAAEAAAOAAAAZHJzL2Uyb0RvYy54bWysU0uOEzEQ3SNxB8t70vmTtNIZDTMEIQ0f&#10;aeAAjtudtrBdxnbSPexmzxW4AwsW7LhC5kaU3UmIhh2iF5ary35V79Xz4qLViuyE8xJMQQe9PiXC&#10;cCil2RT044fVsxklPjBTMgVGFPROeHqxfPpk0dhcDKEGVQpHEMT4vLEFrUOweZZ5XgvNfA+sMJis&#10;wGkWMHSbrHSsQXStsmG/P80acKV1wIX3+Pe6S9Jlwq8qwcO7qvIiEFVQ7C2k1aV1HddsuWD5xjFb&#10;S35og/1DF5pJg0VPUNcsMLJ18i8oLbkDD1XocdAZVJXkInFANoP+Iza3NbMicUFxvD3J5P8fLH+7&#10;e++ILAs6pcQwjSPaf9t/3//Y/9r/fLh/+EqGUaPG+hyP3lo8HNoX0OKsE19vb4B/8sTAVc3MRlw6&#10;B00tWIk9DuLN7Oxqh+MjyLp5AyUWY9sACaitnI4CoiQE0XFWd6f5iDYQjj8n0/FsNJxQwjE3GPdH&#10;89kk1WD58bp1PrwSoEncFNShARI82934ENth+fFIrGZgJZVKJlCGNAWdTxD/UUbLgB5VUhd01o9f&#10;55rI8qUp0+XApOr2WECZA+3ItOMc2nWbVB4d1VxDeYc6OOgsiU8INzW4L5Q0aMeC+s9b5gQl6rVB&#10;LeeD8Tj6NwXjyfMhBu48sz7PMMMRqqCBkm57FZLnIzFvL1HzlUxqxOF0nRxaRpslkQ5PIvr4PE6n&#10;/jzc5W8AAAD//wMAUEsDBBQABgAIAAAAIQAQlgNy4AAAAAwBAAAPAAAAZHJzL2Rvd25yZXYueG1s&#10;TI/BTsMwDIbvSLxDZCRuW8K0taM0nSa0jSMwKs5ZY9qKxomSrCtvT3aCm3/50+/P5WYyAxvRh96S&#10;hIe5AIbUWN1TK6H+2M/WwEJUpNVgCSX8YIBNdXtTqkLbC73jeIwtSyUUCiWhi9EVnIemQ6PC3Dqk&#10;tPuy3qiYom+59uqSys3AF0Jk3Kie0oVOOXzusPk+no0EF90hf/Gvb9vdfhT156Fe9O1Oyvu7afsE&#10;LOIU/2C46id1qJLTyZ5JBzaknK+XCZUwW2UrYFdCZPkjsFOasmUGvCr5/yeqXwAAAP//AwBQSwEC&#10;LQAUAAYACAAAACEAtoM4kv4AAADhAQAAEwAAAAAAAAAAAAAAAAAAAAAAW0NvbnRlbnRfVHlwZXNd&#10;LnhtbFBLAQItABQABgAIAAAAIQA4/SH/1gAAAJQBAAALAAAAAAAAAAAAAAAAAC8BAABfcmVscy8u&#10;cmVsc1BLAQItABQABgAIAAAAIQAib+/eJgIAAAAEAAAOAAAAAAAAAAAAAAAAAC4CAABkcnMvZTJv&#10;RG9jLnhtbFBLAQItABQABgAIAAAAIQAQlgNy4AAAAAwBAAAPAAAAAAAAAAAAAAAAAIAEAABkcnMv&#10;ZG93bnJldi54bWxQSwUGAAAAAAQABADzAAAAjQUAAAAA&#10;" filled="f" stroked="f">
                <v:textbox style="mso-fit-shape-to-text:t">
                  <w:txbxContent>
                    <w:p w:rsidR="00166494" w:rsidRPr="007F4E51" w:rsidRDefault="00166494" w:rsidP="00166494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E51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                                                                                                                                                   ДЕЙСТВИЯ ПРИ ПОЖАРЕ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EBC7A0E" wp14:editId="6FA33064">
            <wp:simplePos x="0" y="0"/>
            <wp:positionH relativeFrom="column">
              <wp:posOffset>-342900</wp:posOffset>
            </wp:positionH>
            <wp:positionV relativeFrom="paragraph">
              <wp:posOffset>-476885</wp:posOffset>
            </wp:positionV>
            <wp:extent cx="1323975" cy="1631315"/>
            <wp:effectExtent l="0" t="0" r="952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494" w:rsidRDefault="00166494" w:rsidP="00166494"/>
    <w:p w:rsidR="00166494" w:rsidRDefault="00166494" w:rsidP="00166494"/>
    <w:p w:rsidR="00166494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6D92F1F" wp14:editId="44F18FEE">
            <wp:simplePos x="0" y="0"/>
            <wp:positionH relativeFrom="column">
              <wp:posOffset>-133350</wp:posOffset>
            </wp:positionH>
            <wp:positionV relativeFrom="paragraph">
              <wp:posOffset>165100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>
        <w:rPr>
          <w:b/>
          <w:i/>
          <w:sz w:val="28"/>
          <w:szCs w:val="28"/>
        </w:rPr>
        <w:t xml:space="preserve">                     </w:t>
      </w:r>
      <w:r w:rsidRPr="00C072C2">
        <w:rPr>
          <w:b/>
          <w:i/>
          <w:color w:val="FF0000"/>
          <w:sz w:val="36"/>
          <w:szCs w:val="36"/>
        </w:rPr>
        <w:t>«01»</w:t>
      </w:r>
      <w:r>
        <w:rPr>
          <w:b/>
          <w:i/>
          <w:color w:val="FF0000"/>
          <w:sz w:val="28"/>
          <w:szCs w:val="28"/>
        </w:rPr>
        <w:t xml:space="preserve">  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166494" w:rsidRPr="007F4E51" w:rsidRDefault="00166494" w:rsidP="00166494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</w:t>
      </w:r>
      <w:bookmarkStart w:id="0" w:name="_GoBack"/>
      <w:bookmarkEnd w:id="0"/>
      <w:r w:rsidRPr="007F4E51">
        <w:rPr>
          <w:b/>
          <w:i/>
          <w:sz w:val="28"/>
          <w:szCs w:val="28"/>
        </w:rPr>
        <w:t>ВОЙ НОМЕР ТЕЛЕФОНА;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22B64DF" wp14:editId="55C97675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166494" w:rsidRDefault="00166494" w:rsidP="00166494">
      <w:pPr>
        <w:pStyle w:val="a5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2503B" wp14:editId="1B5CBD3B">
                <wp:simplePos x="0" y="0"/>
                <wp:positionH relativeFrom="column">
                  <wp:posOffset>285115</wp:posOffset>
                </wp:positionH>
                <wp:positionV relativeFrom="paragraph">
                  <wp:posOffset>193040</wp:posOffset>
                </wp:positionV>
                <wp:extent cx="5648325" cy="1403985"/>
                <wp:effectExtent l="0" t="0" r="0" b="31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94" w:rsidRPr="00977E42" w:rsidRDefault="00166494" w:rsidP="00166494">
                            <w:pP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ЕСЛИ ПОКИНУТЬ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ПОМЕЩЕНИЕ НЕ УДАЛОСЬ: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45pt;margin-top:15.2pt;width:444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qJwIAAAAEAAAOAAAAZHJzL2Uyb0RvYy54bWysU82O0zAQviPxDpbvNGm33W2jpqtllyKk&#10;5UdaeADXcRoL22Nst8ly484r8A4cOHDjFbpvxNhpS7XcEDlYnoz9zXzffJ5fdlqRrXBeginpcJBT&#10;IgyHSpp1ST+8Xz6bUuIDMxVTYERJ74Wnl4unT+atLcQIGlCVcARBjC9aW9ImBFtkmeeN0MwPwAqD&#10;yRqcZgFDt84qx1pE1yob5fl51oKrrAMuvMe/N32SLhJ+XQse3ta1F4GokmJvIa0urau4Zos5K9aO&#10;2UbyfRvsH7rQTBoseoS6YYGRjZN/QWnJHXiow4CDzqCuJReJA7IZ5o/Y3DXMisQFxfH2KJP/f7D8&#10;zfadI7Iq6QUlhmkc0e7b7vvux+7X7ufDl4evZBQ1aq0v8OidxcOhew4dzjrx9fYW+EdPDFw3zKzF&#10;lXPQNoJV2OMw3sxOrvY4PoKs2tdQYTG2CZCAutrpKCBKQhAdZ3V/nI/oAuH4c3I+np6NJpRwzA3H&#10;+dlsOkk1WHG4bp0PLwVoEjcldWiABM+2tz7EdlhxOBKrGVhKpZIJlCFtSWcTxH+U0TKgR5XUJZ3m&#10;8etdE1m+MFW6HJhU/R4LKLOnHZn2nEO36pLK44OaK6juUQcHvSXxCeGmAfeZkhbtWFL/acOcoES9&#10;MqjlbDgeR/+mYDy5GGHgTjOr0wwzHKFKGijpt9cheT4S8/YKNV/KpEYcTt/JvmW0WRJp/ySij0/j&#10;dOrPw138BgAA//8DAFBLAwQUAAYACAAAACEAFI/3fd8AAAAJAQAADwAAAGRycy9kb3ducmV2Lnht&#10;bEyPwU7DMBBE70j8g7VI3KjdNAUa4lQVasuxUCLObmySiHht2W4a/p7lBLdZzWjmbbme7MBGE2Lv&#10;UMJ8JoAZbJzusZVQv+/uHoHFpFCrwaGR8G0irKvrq1IV2l3wzYzH1DIqwVgoCV1KvuA8Np2xKs6c&#10;N0jepwtWJTpDy3VQFyq3A8+EuOdW9UgLnfLmuTPN1/FsJfjk9w8v4fC62e5GUX/s66xvt1Le3kyb&#10;J2DJTOkvDL/4hA4VMZ3cGXVkg4Q8X1FSwkLkwMhfLXISJwnZcr4EXpX8/wfVDwAAAP//AwBQSwEC&#10;LQAUAAYACAAAACEAtoM4kv4AAADhAQAAEwAAAAAAAAAAAAAAAAAAAAAAW0NvbnRlbnRfVHlwZXNd&#10;LnhtbFBLAQItABQABgAIAAAAIQA4/SH/1gAAAJQBAAALAAAAAAAAAAAAAAAAAC8BAABfcmVscy8u&#10;cmVsc1BLAQItABQABgAIAAAAIQAyNbeqJwIAAAAEAAAOAAAAAAAAAAAAAAAAAC4CAABkcnMvZTJv&#10;RG9jLnhtbFBLAQItABQABgAIAAAAIQAUj/d93wAAAAkBAAAPAAAAAAAAAAAAAAAAAIEEAABkcnMv&#10;ZG93bnJldi54bWxQSwUGAAAAAAQABADzAAAAjQUAAAAA&#10;" filled="f" stroked="f">
                <v:textbox style="mso-fit-shape-to-text:t">
                  <w:txbxContent>
                    <w:p w:rsidR="00166494" w:rsidRPr="00977E42" w:rsidRDefault="00166494" w:rsidP="00166494">
                      <w:pP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ЕСЛИ ПОКИНУТЬ </w:t>
                      </w:r>
                      <w: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ПОМЕЩЕНИЕ НЕ УДАЛОСЬ:</w:t>
                      </w:r>
                    </w:p>
                  </w:txbxContent>
                </v:textbox>
              </v:shape>
            </w:pict>
          </mc:Fallback>
        </mc:AlternateContent>
      </w:r>
    </w:p>
    <w:p w:rsidR="00166494" w:rsidRPr="00977E42" w:rsidRDefault="00166494" w:rsidP="00166494"/>
    <w:p w:rsidR="00166494" w:rsidRPr="00977E42" w:rsidRDefault="00166494" w:rsidP="00166494"/>
    <w:p w:rsidR="00166494" w:rsidRPr="00977E42" w:rsidRDefault="00166494" w:rsidP="00166494"/>
    <w:p w:rsidR="00166494" w:rsidRDefault="00166494" w:rsidP="00166494">
      <w:pPr>
        <w:tabs>
          <w:tab w:val="left" w:pos="6885"/>
        </w:tabs>
      </w:pP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166494" w:rsidRPr="00977E42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 w:rsidRPr="00977E42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43316" wp14:editId="1AB8A4BE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1511300</wp:posOffset>
                </wp:positionV>
                <wp:extent cx="4781550" cy="4286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E42"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МКУ «Центр гражданской защиты» города Ярославля</w:t>
                            </w: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66494" w:rsidRPr="00977E42" w:rsidRDefault="00166494" w:rsidP="0016649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9pt;margin-top:119pt;width:376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+xIgIAAP8DAAAOAAAAZHJzL2Uyb0RvYy54bWysU0tu2zAQ3RfoHQjua1mCnTiC5SBNmqJA&#10;+gHSHoCmKIsoyWFJ2pK76z5X6B266KK7XsG5UYeU4xjprqgWBEdDvpn35nF+3mtFNsJ5Caai+WhM&#10;iTAcamlWFf308frFjBIfmKmZAiMquhWeni+eP5t3thQFtKBq4QiCGF92tqJtCLbMMs9boZkfgRUG&#10;kw04zQKGbpXVjnWIrlVWjMcnWQeutg648B7/Xg1Jukj4TSN4eN80XgSiKoq9hbS6tC7jmi3mrFw5&#10;ZlvJ922wf+hCM2mw6AHqigVG1k7+BaUld+ChCSMOOoOmkVwkDsgmHz9hc9syKxIXFMfbg0z+/8Hy&#10;d5sPjsi6ojgowzSOaPd992P3c/d79+v+2/0dKaJGnfUlHr21eDj0L6HHWSe+3t4A/+yJgcuWmZW4&#10;cA66VrAae8zjzezo6oDjI8iyews1FmPrAAmob5yOAqIkBNFxVtvDfEQfCMefk9NZPp1iimNuUsxO&#10;imkqwcqH29b58FqAJnFTUYfzT+hsc+ND7IaVD0diMQPXUqnkAWVIV9GzKUI+yWgZ0KJKatRoHL/B&#10;NJHkK1Ony4FJNeyxgDJ71pHoQDn0yz6JnPqNiiyh3qIMDgZH4gvCTQvuKyUdurGi/suaOUGJemNQ&#10;yrN8Mon2TcFkelpg4I4zy+MMMxyhKhooGbaXIVl+IHaBkjcyqfHYyb5ldFkSaf8ioo2P43Tq8d0u&#10;/gAAAP//AwBQSwMEFAAGAAgAAAAhAHbsW1LeAAAADAEAAA8AAABkcnMvZG93bnJldi54bWxMj8FO&#10;wzAQRO9I/IO1SNyonYbQEuJUCMQV1EKRuLnxNomI11HsNuHv2ZzgNqsZzb4pNpPrxBmH0HrSkCwU&#10;CKTK25ZqDR/vLzdrECEasqbzhBp+MMCmvLwoTG79SFs872ItuIRCbjQ0Mfa5lKFq0Jmw8D0Se0c/&#10;OBP5HGppBzNyuevkUqk76UxL/KExPT41WH3vTk7D/vX49Xmr3upnl/Wjn5Qkdy+1vr6aHh9ARJzi&#10;XxhmfEaHkpkO/kQ2iE5Dulrzlqhhmc5iTiRpwurAnsoykGUh/48ofwEAAP//AwBQSwECLQAUAAYA&#10;CAAAACEAtoM4kv4AAADhAQAAEwAAAAAAAAAAAAAAAAAAAAAAW0NvbnRlbnRfVHlwZXNdLnhtbFBL&#10;AQItABQABgAIAAAAIQA4/SH/1gAAAJQBAAALAAAAAAAAAAAAAAAAAC8BAABfcmVscy8ucmVsc1BL&#10;AQItABQABgAIAAAAIQDTqE+xIgIAAP8DAAAOAAAAAAAAAAAAAAAAAC4CAABkcnMvZTJvRG9jLnht&#10;bFBLAQItABQABgAIAAAAIQB27FtS3gAAAAwBAAAPAAAAAAAAAAAAAAAAAHwEAABkcnMvZG93bnJl&#10;di54bWxQSwUGAAAAAAQABADzAAAAhwUAAAAA&#10;" filled="f" stroked="f">
                <v:textbox>
                  <w:txbxContent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 w:rsidRPr="00977E42"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МКУ «Центр гражданской защиты» города Ярославля</w:t>
                      </w: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66494" w:rsidRPr="00977E42" w:rsidRDefault="00166494" w:rsidP="00166494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P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sectPr w:rsidR="00166494" w:rsidRP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54" w:rsidRDefault="00CB3654" w:rsidP="00977E42">
      <w:pPr>
        <w:spacing w:after="0" w:line="240" w:lineRule="auto"/>
      </w:pPr>
      <w:r>
        <w:separator/>
      </w:r>
    </w:p>
  </w:endnote>
  <w:endnote w:type="continuationSeparator" w:id="0">
    <w:p w:rsidR="00CB3654" w:rsidRDefault="00CB3654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54" w:rsidRDefault="00CB3654" w:rsidP="00977E42">
      <w:pPr>
        <w:spacing w:after="0" w:line="240" w:lineRule="auto"/>
      </w:pPr>
      <w:r>
        <w:separator/>
      </w:r>
    </w:p>
  </w:footnote>
  <w:footnote w:type="continuationSeparator" w:id="0">
    <w:p w:rsidR="00CB3654" w:rsidRDefault="00CB3654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0"/>
    <w:rsid w:val="00014663"/>
    <w:rsid w:val="00037C1D"/>
    <w:rsid w:val="00166494"/>
    <w:rsid w:val="00471FD0"/>
    <w:rsid w:val="007F4E51"/>
    <w:rsid w:val="0081126C"/>
    <w:rsid w:val="00977E42"/>
    <w:rsid w:val="00983AFD"/>
    <w:rsid w:val="00C072C2"/>
    <w:rsid w:val="00CB3654"/>
    <w:rsid w:val="00F9029E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Перегудова, Анна Александровна</cp:lastModifiedBy>
  <cp:revision>7</cp:revision>
  <cp:lastPrinted>2017-05-31T10:53:00Z</cp:lastPrinted>
  <dcterms:created xsi:type="dcterms:W3CDTF">2017-05-31T07:58:00Z</dcterms:created>
  <dcterms:modified xsi:type="dcterms:W3CDTF">2017-05-31T10:59:00Z</dcterms:modified>
</cp:coreProperties>
</file>