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B45" w:rsidRDefault="00285B45" w:rsidP="0097644A">
      <w:pP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39050" cy="1066800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0" cy="1066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5B45" w:rsidRDefault="00285B45" w:rsidP="0097644A">
      <w:pP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</w:p>
    <w:p w:rsidR="00285B45" w:rsidRDefault="00285B45" w:rsidP="0097644A">
      <w:pP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</w:p>
    <w:p w:rsidR="00285B45" w:rsidRDefault="00285B45" w:rsidP="0097644A">
      <w:pP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</w:p>
    <w:p w:rsidR="00285B45" w:rsidRDefault="00285B45" w:rsidP="0097644A">
      <w:pP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</w:p>
    <w:p w:rsidR="00285B45" w:rsidRDefault="00285B45" w:rsidP="0097644A">
      <w:pP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</w:p>
    <w:p w:rsidR="00285B45" w:rsidRDefault="00285B45" w:rsidP="0097644A">
      <w:pP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</w:p>
    <w:p w:rsidR="00285B45" w:rsidRDefault="00285B45" w:rsidP="0097644A">
      <w:pP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</w:p>
    <w:p w:rsidR="00285B45" w:rsidRDefault="00285B45" w:rsidP="0097644A">
      <w:pP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</w:p>
    <w:p w:rsidR="00285B45" w:rsidRDefault="00285B45" w:rsidP="0097644A">
      <w:pP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</w:p>
    <w:p w:rsidR="00285B45" w:rsidRDefault="00285B45" w:rsidP="0097644A">
      <w:pP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</w:p>
    <w:p w:rsidR="00285B45" w:rsidRDefault="00285B45" w:rsidP="0097644A">
      <w:pP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</w:p>
    <w:p w:rsidR="00285B45" w:rsidRDefault="00285B45" w:rsidP="0097644A">
      <w:pP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</w:p>
    <w:p w:rsidR="00285B45" w:rsidRDefault="00285B45" w:rsidP="0097644A">
      <w:pP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</w:p>
    <w:p w:rsidR="00285B45" w:rsidRDefault="00285B45" w:rsidP="0097644A">
      <w:pP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</w:p>
    <w:p w:rsidR="00285B45" w:rsidRDefault="00285B45" w:rsidP="0097644A">
      <w:pP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</w:p>
    <w:p w:rsidR="00285B45" w:rsidRDefault="00285B45" w:rsidP="0097644A">
      <w:pP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</w:p>
    <w:p w:rsidR="00285B45" w:rsidRDefault="00285B45" w:rsidP="0097644A">
      <w:pP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</w:p>
    <w:p w:rsidR="00285B45" w:rsidRDefault="00285B45" w:rsidP="0097644A">
      <w:pP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</w:p>
    <w:p w:rsidR="00285B45" w:rsidRDefault="00285B45" w:rsidP="0097644A">
      <w:pP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</w:p>
    <w:p w:rsidR="00285B45" w:rsidRDefault="00285B45" w:rsidP="0097644A">
      <w:pP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</w:p>
    <w:p w:rsidR="00285B45" w:rsidRDefault="00285B45" w:rsidP="0097644A">
      <w:pP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</w:p>
    <w:p w:rsidR="00285B45" w:rsidRDefault="00285B45" w:rsidP="0097644A">
      <w:pP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</w:p>
    <w:p w:rsidR="00285B45" w:rsidRDefault="00285B45" w:rsidP="0097644A">
      <w:pP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</w:p>
    <w:p w:rsidR="00285B45" w:rsidRDefault="00285B45" w:rsidP="0097644A">
      <w:pP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</w:p>
    <w:p w:rsidR="00285B45" w:rsidRDefault="00285B45" w:rsidP="0097644A">
      <w:pP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</w:p>
    <w:p w:rsidR="00285B45" w:rsidRDefault="00285B45" w:rsidP="0097644A">
      <w:pP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</w:p>
    <w:p w:rsidR="00285B45" w:rsidRDefault="00285B45" w:rsidP="0097644A">
      <w:pP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</w:p>
    <w:p w:rsidR="00285B45" w:rsidRDefault="00285B45" w:rsidP="0097644A">
      <w:pP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</w:p>
    <w:p w:rsidR="00C72DC9" w:rsidRDefault="00C72DC9" w:rsidP="0097644A">
      <w:pP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  <w:r w:rsidRPr="00A84955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lastRenderedPageBreak/>
        <w:t>СОДЕРЖАНИЕ</w:t>
      </w:r>
    </w:p>
    <w:p w:rsidR="00AC3063" w:rsidRPr="00A84955" w:rsidRDefault="00AC3063" w:rsidP="00AC3063">
      <w:pPr>
        <w:tabs>
          <w:tab w:val="left" w:pos="3780"/>
          <w:tab w:val="center" w:pos="48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</w:p>
    <w:p w:rsidR="00C72DC9" w:rsidRPr="00416470" w:rsidRDefault="00C72DC9" w:rsidP="00416470">
      <w:pPr>
        <w:pStyle w:val="a7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  <w:r w:rsidRPr="00416470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Целевой раздел</w:t>
      </w:r>
    </w:p>
    <w:p w:rsidR="00C72DC9" w:rsidRPr="00A84955" w:rsidRDefault="00C72DC9" w:rsidP="00A407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A8495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     Пояснительная записка</w:t>
      </w:r>
      <w:r w:rsidR="00DC46F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................................................................................................................3</w:t>
      </w:r>
    </w:p>
    <w:p w:rsidR="00C72DC9" w:rsidRPr="00A84955" w:rsidRDefault="00C72DC9" w:rsidP="00A407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A8495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     Актуальность</w:t>
      </w:r>
      <w:r w:rsidR="00DC46F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................................................................................................................................5</w:t>
      </w:r>
    </w:p>
    <w:p w:rsidR="00C72DC9" w:rsidRPr="00A84955" w:rsidRDefault="00C72DC9" w:rsidP="00A407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A8495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     Цель программы</w:t>
      </w:r>
      <w:r w:rsidR="00DC46F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...........................................................................................................................5</w:t>
      </w:r>
    </w:p>
    <w:p w:rsidR="00C72DC9" w:rsidRPr="00A84955" w:rsidRDefault="00C72DC9" w:rsidP="00A407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A84955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      </w:t>
      </w:r>
      <w:r w:rsidRPr="00A8495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Задачи программы</w:t>
      </w:r>
      <w:r w:rsidR="00DC46F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.......................................................................................................................5</w:t>
      </w:r>
    </w:p>
    <w:p w:rsidR="00C72DC9" w:rsidRPr="00A84955" w:rsidRDefault="00C72DC9" w:rsidP="00A407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A84955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      </w:t>
      </w:r>
      <w:r w:rsidRPr="00A8495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Срок реализации программы</w:t>
      </w:r>
      <w:r w:rsidR="00DC46F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.......................................................................................................7</w:t>
      </w:r>
    </w:p>
    <w:p w:rsidR="00C72DC9" w:rsidRPr="00A84955" w:rsidRDefault="00C72DC9" w:rsidP="00A407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A84955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      </w:t>
      </w:r>
      <w:r w:rsidRPr="00A8495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Ожидаемые результаты </w:t>
      </w:r>
      <w:r w:rsidR="00DC46F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..............................................................................................................7</w:t>
      </w:r>
    </w:p>
    <w:p w:rsidR="00C72DC9" w:rsidRPr="00A84955" w:rsidRDefault="00C72DC9" w:rsidP="00A407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72DC9" w:rsidRPr="00416470" w:rsidRDefault="00C72DC9" w:rsidP="00416470">
      <w:pPr>
        <w:pStyle w:val="a7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  <w:r w:rsidRPr="00416470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Содержательный раздел</w:t>
      </w:r>
    </w:p>
    <w:p w:rsidR="00C72DC9" w:rsidRPr="00A84955" w:rsidRDefault="00C72DC9" w:rsidP="00DC46F5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A8495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Формы и методы организации</w:t>
      </w:r>
      <w:r w:rsidR="00DC46F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...............................................................................................10</w:t>
      </w:r>
    </w:p>
    <w:p w:rsidR="00C72DC9" w:rsidRPr="00A84955" w:rsidRDefault="00C72DC9" w:rsidP="00DC46F5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A8495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Структура занятий</w:t>
      </w:r>
      <w:r w:rsidR="00DC46F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..................................................................................................................10</w:t>
      </w:r>
    </w:p>
    <w:p w:rsidR="00C72DC9" w:rsidRPr="00A84955" w:rsidRDefault="00C72DC9" w:rsidP="00DC46F5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A8495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Перспективный план работы</w:t>
      </w:r>
      <w:r w:rsidR="00DC46F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.................................................................................................10</w:t>
      </w:r>
    </w:p>
    <w:p w:rsidR="00C72DC9" w:rsidRPr="00A84955" w:rsidRDefault="00C72DC9" w:rsidP="00A407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72DC9" w:rsidRPr="00A84955" w:rsidRDefault="00C72DC9" w:rsidP="00416470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  <w:r w:rsidRPr="00A84955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Организационный раздел</w:t>
      </w:r>
    </w:p>
    <w:p w:rsidR="00C72DC9" w:rsidRPr="00A84955" w:rsidRDefault="00C72DC9" w:rsidP="00A407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DC46F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       </w:t>
      </w:r>
      <w:r w:rsidRPr="00A8495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Режим занятий</w:t>
      </w:r>
      <w:r w:rsidR="00DC46F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..........................................................................................................................29</w:t>
      </w:r>
    </w:p>
    <w:p w:rsidR="00C72DC9" w:rsidRPr="00A84955" w:rsidRDefault="00C72DC9" w:rsidP="00A407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DC46F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       </w:t>
      </w:r>
      <w:r w:rsidRPr="00A8495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Материально - техническое обеспечение программы</w:t>
      </w:r>
      <w:r w:rsidR="00DC46F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..........................................................29</w:t>
      </w:r>
    </w:p>
    <w:p w:rsidR="00C72DC9" w:rsidRPr="00A84955" w:rsidRDefault="00C72DC9" w:rsidP="00A407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DC46F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       </w:t>
      </w:r>
      <w:r w:rsidRPr="00A8495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Методическое обеспечение программы</w:t>
      </w:r>
      <w:r w:rsidR="00DC46F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.................................................................................31</w:t>
      </w:r>
    </w:p>
    <w:p w:rsidR="00C72DC9" w:rsidRPr="00A84955" w:rsidRDefault="00C72DC9" w:rsidP="00A407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72DC9" w:rsidRPr="00A84955" w:rsidRDefault="00C72DC9" w:rsidP="00A407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72DC9" w:rsidRPr="00A84955" w:rsidRDefault="00C72DC9" w:rsidP="00A407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72DC9" w:rsidRPr="00A84955" w:rsidRDefault="00C72DC9" w:rsidP="00A407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907D3" w:rsidRPr="00A84955" w:rsidRDefault="002907D3" w:rsidP="00A407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907D3" w:rsidRPr="00A84955" w:rsidRDefault="002907D3" w:rsidP="00A407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907D3" w:rsidRPr="00A84955" w:rsidRDefault="002907D3" w:rsidP="00A407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907D3" w:rsidRPr="00A84955" w:rsidRDefault="002907D3" w:rsidP="00A407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907D3" w:rsidRPr="00A84955" w:rsidRDefault="002907D3" w:rsidP="00A407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907D3" w:rsidRDefault="002907D3" w:rsidP="00A407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84955" w:rsidRDefault="00A84955" w:rsidP="00A407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84955" w:rsidRDefault="00A84955" w:rsidP="00A407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84955" w:rsidRPr="00A84955" w:rsidRDefault="00A84955" w:rsidP="00A407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907D3" w:rsidRPr="00A84955" w:rsidRDefault="002907D3" w:rsidP="00A407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907D3" w:rsidRPr="00A84955" w:rsidRDefault="002907D3" w:rsidP="00A407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16470" w:rsidRDefault="00416470" w:rsidP="00AC3063">
      <w:pPr>
        <w:pStyle w:val="Default"/>
        <w:spacing w:before="120"/>
        <w:contextualSpacing/>
        <w:rPr>
          <w:color w:val="auto"/>
        </w:rPr>
      </w:pPr>
    </w:p>
    <w:p w:rsidR="00AC3063" w:rsidRDefault="00AC3063" w:rsidP="00AC3063">
      <w:pPr>
        <w:pStyle w:val="Default"/>
        <w:spacing w:before="120"/>
        <w:contextualSpacing/>
        <w:rPr>
          <w:b/>
          <w:bCs/>
        </w:rPr>
      </w:pPr>
    </w:p>
    <w:p w:rsidR="00AC3063" w:rsidRDefault="00AC3063" w:rsidP="00A40726">
      <w:pPr>
        <w:pStyle w:val="Default"/>
        <w:spacing w:before="120"/>
        <w:contextualSpacing/>
        <w:jc w:val="center"/>
        <w:rPr>
          <w:b/>
          <w:bCs/>
        </w:rPr>
      </w:pPr>
    </w:p>
    <w:p w:rsidR="00B468A1" w:rsidRPr="00A84955" w:rsidRDefault="00B468A1" w:rsidP="00A40726">
      <w:pPr>
        <w:pStyle w:val="Default"/>
        <w:spacing w:before="120"/>
        <w:contextualSpacing/>
        <w:jc w:val="center"/>
        <w:rPr>
          <w:b/>
          <w:bCs/>
        </w:rPr>
      </w:pPr>
      <w:r w:rsidRPr="00A84955">
        <w:rPr>
          <w:b/>
          <w:bCs/>
        </w:rPr>
        <w:t>Пояснительная записка</w:t>
      </w:r>
    </w:p>
    <w:p w:rsidR="00B468A1" w:rsidRPr="00A84955" w:rsidRDefault="00B468A1" w:rsidP="00A40726">
      <w:pPr>
        <w:pStyle w:val="Default"/>
        <w:spacing w:before="120"/>
        <w:contextualSpacing/>
        <w:jc w:val="center"/>
      </w:pPr>
    </w:p>
    <w:p w:rsidR="00B468A1" w:rsidRPr="00A84955" w:rsidRDefault="00B468A1" w:rsidP="00A40726">
      <w:pPr>
        <w:pStyle w:val="Default"/>
        <w:spacing w:before="120"/>
        <w:contextualSpacing/>
        <w:jc w:val="both"/>
      </w:pPr>
      <w:r w:rsidRPr="00A84955">
        <w:t>Модель новой школы России предусматривает включение в систему общего образования еще одного уровня, а именно уровня дошкольного образова</w:t>
      </w:r>
      <w:r w:rsidR="00E0066A">
        <w:t>ния, рассчитанного на детей 5 -6</w:t>
      </w:r>
      <w:r w:rsidRPr="00A84955">
        <w:t xml:space="preserve"> лет. </w:t>
      </w:r>
    </w:p>
    <w:p w:rsidR="00B468A1" w:rsidRPr="00A84955" w:rsidRDefault="00B468A1" w:rsidP="00A40726">
      <w:pPr>
        <w:pStyle w:val="Default"/>
        <w:spacing w:before="120"/>
        <w:contextualSpacing/>
        <w:jc w:val="both"/>
      </w:pPr>
      <w:r w:rsidRPr="00A84955">
        <w:t xml:space="preserve">Это объясняется необходимостью </w:t>
      </w:r>
      <w:r w:rsidRPr="00A84955">
        <w:rPr>
          <w:b/>
          <w:bCs/>
        </w:rPr>
        <w:t xml:space="preserve">построения дошкольного образования как полноценного уровня целостной системы образования, обеспечивающей равные стартовые возможности детям старшего дошкольного возраста. </w:t>
      </w:r>
    </w:p>
    <w:p w:rsidR="00B468A1" w:rsidRPr="00A84955" w:rsidRDefault="00B468A1" w:rsidP="00A40726">
      <w:pPr>
        <w:pStyle w:val="Default"/>
        <w:spacing w:before="120"/>
        <w:contextualSpacing/>
        <w:jc w:val="both"/>
      </w:pPr>
      <w:r w:rsidRPr="00A84955">
        <w:t xml:space="preserve">Обращаясь к проблеме преемственности различных уровней образования, следует заметить, что наиболее остро она стоит в двух ключевых точках — в момент поступления детей в школу (при переходе малышей из дошкольного звена в школьное) и в период перехода учащихся из начальной школы в среднюю. </w:t>
      </w:r>
    </w:p>
    <w:p w:rsidR="00B468A1" w:rsidRPr="00A84955" w:rsidRDefault="00B468A1" w:rsidP="00A40726">
      <w:pPr>
        <w:pStyle w:val="Default"/>
        <w:spacing w:before="120"/>
        <w:contextualSpacing/>
        <w:jc w:val="both"/>
      </w:pPr>
      <w:r w:rsidRPr="00A84955">
        <w:t xml:space="preserve">Существующий разрыв между дошкольной и школьной системой образования со всей остротой ставит проблему разработки требований к содержанию и результатам предшкольного образования, нацеленного на формирование предметной и психологической готовности ребенка к успешному обучению в школе. </w:t>
      </w:r>
    </w:p>
    <w:p w:rsidR="00F07AC3" w:rsidRPr="00A84955" w:rsidRDefault="00F07AC3" w:rsidP="00A40726">
      <w:pPr>
        <w:pStyle w:val="Default"/>
        <w:spacing w:before="120"/>
        <w:contextualSpacing/>
        <w:jc w:val="both"/>
      </w:pPr>
      <w:r w:rsidRPr="00A84955">
        <w:t>Образовательная прогр</w:t>
      </w:r>
      <w:r w:rsidR="00E0066A">
        <w:t>амма подготовки детей 5 -6</w:t>
      </w:r>
      <w:r w:rsidRPr="00A84955">
        <w:t xml:space="preserve"> лет к школе разработана в соответствии с требованиями Федерального государственного образовательного стандарта дошкольного образования, парциальных программ «Предшкола нового поколения» разработан на основе ФГОС ДО и «Примерной общеобразовательной программы воспитания, образования и развития детей старшего дошкольного возраста «Предшкола нового поколения». В соответствии с основной идеей программы парциальные программы нацеливают педагогов и родителей на полноценное общее развитие детей, их позитивную социализацию, а также достижение необходимого уровня подготовки к обучению в школе. </w:t>
      </w:r>
    </w:p>
    <w:p w:rsidR="000D4289" w:rsidRPr="00A84955" w:rsidRDefault="000D4289" w:rsidP="00A40726">
      <w:pPr>
        <w:pStyle w:val="Default"/>
        <w:spacing w:before="120"/>
        <w:contextualSpacing/>
        <w:jc w:val="both"/>
        <w:rPr>
          <w:b/>
          <w:bCs/>
          <w:i/>
          <w:iCs/>
        </w:rPr>
      </w:pPr>
    </w:p>
    <w:p w:rsidR="00B468A1" w:rsidRPr="00A84955" w:rsidRDefault="00A84955" w:rsidP="00A40726">
      <w:pPr>
        <w:pStyle w:val="Default"/>
        <w:spacing w:before="120"/>
        <w:contextualSpacing/>
        <w:jc w:val="both"/>
        <w:rPr>
          <w:b/>
          <w:bCs/>
          <w:iCs/>
        </w:rPr>
      </w:pPr>
      <w:r w:rsidRPr="00A84955">
        <w:rPr>
          <w:b/>
          <w:bCs/>
          <w:iCs/>
        </w:rPr>
        <w:t>Актуальность</w:t>
      </w:r>
      <w:r w:rsidR="00B468A1" w:rsidRPr="00A84955">
        <w:rPr>
          <w:b/>
          <w:bCs/>
          <w:iCs/>
        </w:rPr>
        <w:t xml:space="preserve">: </w:t>
      </w:r>
    </w:p>
    <w:p w:rsidR="00A84955" w:rsidRPr="00A84955" w:rsidRDefault="00A84955" w:rsidP="00A84955">
      <w:pPr>
        <w:pStyle w:val="a4"/>
        <w:ind w:firstLine="540"/>
        <w:jc w:val="both"/>
      </w:pPr>
      <w:r w:rsidRPr="00A84955">
        <w:t xml:space="preserve">Наибольшую трудность в начальной школе испытывают не те дети, которые имеют недостаточно большой объем знаний, а те, который проявляют интеллектуальную пассивность, отсутствие желания и привычки думать, узнавать что-то новое. К тому же,  развитие – это не только объем знаний, полученных ребенком, а умение пользоваться им в разнообразной самостоятельной деятельности, это высокий уровень психических процессов, логического мышления, воображения, связной речи, это развитие таких качеств личности, как: любознательность, сообразительность, смекалка, наблюдательность, самостоятельность. </w:t>
      </w:r>
    </w:p>
    <w:p w:rsidR="00A84955" w:rsidRPr="00A84955" w:rsidRDefault="00A84955" w:rsidP="00A8495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 xml:space="preserve">Неслучайно, обучению дошкольников элементарным математическим представлениям в современном дошкольном образовании отводится важное место. Это вызвано целым рядом причин: началом школьного обучения с шести лет; повышением внимания к компьютеризации; обилием информации, получаемой ребёнком, и в связи с этим: стремление родителей, как можно раньше научить ребёнка узнавать цифры, считать, решать задачи. Работа по формированию у дошкольников элементарных математических представлений – важнейшая часть их общей подготовки к школе. Решая разнообразные математические задачи, дети проявляют волевые усилия, приучаются действовать целенаправленно, преодолевать трудности, доводить дело до конца (находить правильное решение, ответ). </w:t>
      </w:r>
    </w:p>
    <w:p w:rsidR="00A84955" w:rsidRPr="00A84955" w:rsidRDefault="00A84955" w:rsidP="00A8495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 xml:space="preserve">В работах отечественных и зарубежных ученых дошкольное детство определяется как период оптимальный для умственного развития и воспитания (Л.А. Венгер, А.В. Запорожец, М. Монтессори, Н.Н. Поддьяков, А.П. Усова, Ф. Фребель). Доказано, что ребенок дошкольного возраста может не только познавать внешние, наглядные свойства предметов и </w:t>
      </w:r>
      <w:r w:rsidRPr="00A84955">
        <w:rPr>
          <w:rFonts w:ascii="Times New Roman" w:hAnsi="Times New Roman" w:cs="Times New Roman"/>
          <w:sz w:val="24"/>
          <w:szCs w:val="24"/>
        </w:rPr>
        <w:lastRenderedPageBreak/>
        <w:t xml:space="preserve">явлений, но и способен усваивать представления об общих связях, лежащих в основе многих явлений природы, социальной жизни, овладевать способами анализа и решения разнообразных математических и логических задач. </w:t>
      </w:r>
    </w:p>
    <w:p w:rsidR="00A84955" w:rsidRPr="00A84955" w:rsidRDefault="00A84955" w:rsidP="00A8495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>Важную роль занятий математикой в умственном воспитании детей дошкольного возраста отмечали многие исследователи (Н.А. Арапова-Пискарева, А.В. Белошистая, Л.А. Венгер, О.М. Дъяченко, Т.И. Ерофеева, Н.А. Козлова, Е.В. Колесникова, Л.П. Петерсон, Т.А. Фалькович, Е.И. Щербакова и др.). По их мнению, обучение математике в дошкольном возрасте является своевременным, носит общеразвивающий характер, оказывает влияние на развитие любознательности, познавательной активности, мыслительной деятельности, формирование системы элементарных знаний о предметах и явлениях окружающей жизни, обеспечивая тем самым готовность к обучению в школе.</w:t>
      </w:r>
    </w:p>
    <w:p w:rsidR="00A84955" w:rsidRPr="00A84955" w:rsidRDefault="00A84955" w:rsidP="00A84955">
      <w:pPr>
        <w:tabs>
          <w:tab w:val="left" w:pos="162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>Опыт работы с дошкольниками в области математического развития показывает, что на успешность обучения влияет не только содержание предлагаемого материала, но также форма его подачи, которая способна вызвать заинтересованность детей и познавательную активность. Современные стандарты к дошкольному образованию также ориентируют педагогов на организацию развивающего образования,  на использование новых форм его организации, при которых синтезировались бы элементы познавательного, игрового, поискового и учебного взаимодействия. В данном контексте перспективным  в обучении детей основам математики являются проблемно-поисковые ситуации, имеющие форму занимательных математических и логических задач. Проблемно-поисковые ситуации математического содержания способствуют развитию математических представлений на основе эвристических методов, когда понятия, свойства, связи и зависимости открываются ребенком самостоятельно, когда им самим устанавливаются важнейшие закономерности.</w:t>
      </w:r>
    </w:p>
    <w:p w:rsidR="00A84955" w:rsidRPr="00A84955" w:rsidRDefault="00A84955" w:rsidP="00A8495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 xml:space="preserve">Организация математического обучения на основе использования проблемно-поисковых ситуаций способствует тому, чтобы ребенок из пассивного, бездеятельного наблюдателя превратился в активного участника образовательной деятельности. Занятия по программе «В стране занимательной математики» также способствуют воспитанию у дошкольника интереса к математике, умения преодолевать трудности, не бояться ошибок, самостоятельно находить способы решения познавательных задач, стремиться к достижению поставленной цели. </w:t>
      </w:r>
    </w:p>
    <w:p w:rsidR="00B468A1" w:rsidRPr="00A84955" w:rsidRDefault="00B468A1" w:rsidP="00A40726">
      <w:pPr>
        <w:pStyle w:val="Default"/>
        <w:spacing w:before="120"/>
        <w:contextualSpacing/>
        <w:jc w:val="both"/>
      </w:pPr>
      <w:r w:rsidRPr="00A84955">
        <w:t xml:space="preserve">· необходимостью совершенствования образовательного процесса на основе ФГОС ДО в целях оптимизации общекультурного, личностного и познавательного развития, создания условий для достижения успешности всех детей; </w:t>
      </w:r>
    </w:p>
    <w:p w:rsidR="00821726" w:rsidRPr="00A84955" w:rsidRDefault="00B468A1" w:rsidP="00A40726">
      <w:pPr>
        <w:pStyle w:val="Default"/>
        <w:spacing w:before="120"/>
        <w:contextualSpacing/>
        <w:jc w:val="both"/>
      </w:pPr>
      <w:r w:rsidRPr="00A84955">
        <w:t xml:space="preserve">· необходимостью сохранения единства образовательного пространства, обеспечения преемственности уровней образовательной системы школы (актуальность проблемы обеспечения непрерывности образования в детском возрасте обусловлена возрастанием явлений школьной дезадаптации, обусловленных низкой школьной зрелостью и недостаточной психологической готовностью детей к школьному обучению) </w:t>
      </w:r>
    </w:p>
    <w:p w:rsidR="00821726" w:rsidRPr="00A84955" w:rsidRDefault="00821726" w:rsidP="00A40726">
      <w:pPr>
        <w:pStyle w:val="Default"/>
        <w:spacing w:before="120"/>
        <w:contextualSpacing/>
        <w:jc w:val="both"/>
      </w:pPr>
    </w:p>
    <w:p w:rsidR="00B468A1" w:rsidRPr="00A84955" w:rsidRDefault="00B468A1" w:rsidP="00A40726">
      <w:pPr>
        <w:pStyle w:val="Default"/>
        <w:spacing w:before="120"/>
        <w:contextualSpacing/>
        <w:jc w:val="both"/>
      </w:pPr>
      <w:r w:rsidRPr="00A84955">
        <w:rPr>
          <w:b/>
          <w:bCs/>
        </w:rPr>
        <w:t xml:space="preserve">При подготовке детей к школьному обучению следует учесть ряд проблем, которые возникают в связи с наблюдающейся тенденцией их более раннего образования: </w:t>
      </w:r>
    </w:p>
    <w:p w:rsidR="00B468A1" w:rsidRPr="00A84955" w:rsidRDefault="00B468A1" w:rsidP="00A40726">
      <w:pPr>
        <w:pStyle w:val="Default"/>
        <w:spacing w:before="120"/>
        <w:contextualSpacing/>
        <w:jc w:val="both"/>
      </w:pPr>
      <w:r w:rsidRPr="00A84955">
        <w:t xml:space="preserve">- сохранение и укрепление здоровья детей; </w:t>
      </w:r>
    </w:p>
    <w:p w:rsidR="00B468A1" w:rsidRPr="00A84955" w:rsidRDefault="00B468A1" w:rsidP="00A40726">
      <w:pPr>
        <w:pStyle w:val="Default"/>
        <w:spacing w:before="120"/>
        <w:contextualSpacing/>
        <w:jc w:val="both"/>
      </w:pPr>
      <w:r w:rsidRPr="00A84955">
        <w:t xml:space="preserve">- отбор содержания образования детей на уровне предшкольного образования, отказ от дублирования содержания обучения в первом классе школы; </w:t>
      </w:r>
    </w:p>
    <w:p w:rsidR="00B468A1" w:rsidRPr="00A84955" w:rsidRDefault="00B468A1" w:rsidP="00A40726">
      <w:pPr>
        <w:pStyle w:val="Default"/>
        <w:spacing w:before="120"/>
        <w:contextualSpacing/>
        <w:jc w:val="both"/>
      </w:pPr>
      <w:r w:rsidRPr="00A84955">
        <w:t xml:space="preserve">- организация процесса обучения, воспитания и развития детей на уровне предшкольного образования с учетом потребностей и возможностей детей этого возраста. </w:t>
      </w:r>
    </w:p>
    <w:p w:rsidR="00B468A1" w:rsidRPr="00A84955" w:rsidRDefault="00B468A1" w:rsidP="00A40726">
      <w:pPr>
        <w:spacing w:before="12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lastRenderedPageBreak/>
        <w:t xml:space="preserve">Одна из основных </w:t>
      </w:r>
      <w:r w:rsidRPr="00A84955">
        <w:rPr>
          <w:rFonts w:ascii="Times New Roman" w:hAnsi="Times New Roman" w:cs="Times New Roman"/>
          <w:b/>
          <w:bCs/>
          <w:sz w:val="24"/>
          <w:szCs w:val="24"/>
        </w:rPr>
        <w:t xml:space="preserve">целей </w:t>
      </w:r>
      <w:r w:rsidRPr="00A84955">
        <w:rPr>
          <w:rFonts w:ascii="Times New Roman" w:hAnsi="Times New Roman" w:cs="Times New Roman"/>
          <w:sz w:val="24"/>
          <w:szCs w:val="24"/>
        </w:rPr>
        <w:t>дошкольного образования – достижение воспитанниками готовности к школе, необходимой и достаточной для успешного освоения детьми основных общеобразовательных программ начального общего образования.</w:t>
      </w:r>
    </w:p>
    <w:p w:rsidR="00B468A1" w:rsidRPr="00A84955" w:rsidRDefault="00B468A1" w:rsidP="00A40726">
      <w:pPr>
        <w:pStyle w:val="Default"/>
        <w:spacing w:before="120"/>
        <w:contextualSpacing/>
        <w:jc w:val="both"/>
      </w:pPr>
      <w:r w:rsidRPr="00A84955">
        <w:t xml:space="preserve">На данный момент, уровень готовности будущих первоклассников к систематическому обучению различен. Это затрудняет адаптацию детей к школе, их успешность в обучении и усложняет работу учителя с такими учащимися. </w:t>
      </w:r>
    </w:p>
    <w:p w:rsidR="00821726" w:rsidRPr="00A84955" w:rsidRDefault="00821726" w:rsidP="00A40726">
      <w:pPr>
        <w:pStyle w:val="Default"/>
        <w:spacing w:before="120"/>
        <w:contextualSpacing/>
        <w:jc w:val="both"/>
        <w:rPr>
          <w:b/>
          <w:bCs/>
          <w:i/>
          <w:iCs/>
        </w:rPr>
      </w:pPr>
    </w:p>
    <w:p w:rsidR="00C76214" w:rsidRPr="00A84955" w:rsidRDefault="00C76214" w:rsidP="00A40726">
      <w:pPr>
        <w:pStyle w:val="Default"/>
        <w:spacing w:before="120"/>
        <w:contextualSpacing/>
        <w:jc w:val="both"/>
        <w:rPr>
          <w:b/>
          <w:bCs/>
          <w:iCs/>
        </w:rPr>
      </w:pPr>
    </w:p>
    <w:p w:rsidR="00B468A1" w:rsidRPr="00A84955" w:rsidRDefault="00B468A1" w:rsidP="00A40726">
      <w:pPr>
        <w:pStyle w:val="Default"/>
        <w:spacing w:before="120"/>
        <w:contextualSpacing/>
        <w:jc w:val="both"/>
      </w:pPr>
      <w:r w:rsidRPr="00A84955">
        <w:rPr>
          <w:b/>
          <w:bCs/>
          <w:iCs/>
        </w:rPr>
        <w:t xml:space="preserve">Цель программы: </w:t>
      </w:r>
    </w:p>
    <w:p w:rsidR="00B468A1" w:rsidRPr="00A84955" w:rsidRDefault="00B468A1" w:rsidP="00A40726">
      <w:pPr>
        <w:pStyle w:val="Default"/>
        <w:spacing w:before="120"/>
        <w:contextualSpacing/>
        <w:jc w:val="both"/>
      </w:pPr>
      <w:r w:rsidRPr="00A84955">
        <w:t xml:space="preserve">Обеспечение равных стартовых возможностей для обучения детей в образовательных учреждениях, реализующих основную образовательную программу начального общего образования. </w:t>
      </w:r>
    </w:p>
    <w:p w:rsidR="002907D3" w:rsidRPr="00A84955" w:rsidRDefault="002907D3" w:rsidP="00A40726">
      <w:pPr>
        <w:pStyle w:val="Default"/>
        <w:spacing w:before="120"/>
        <w:contextualSpacing/>
        <w:jc w:val="both"/>
        <w:rPr>
          <w:b/>
          <w:bCs/>
          <w:iCs/>
        </w:rPr>
      </w:pPr>
    </w:p>
    <w:p w:rsidR="00B468A1" w:rsidRPr="00A84955" w:rsidRDefault="00B468A1" w:rsidP="00A40726">
      <w:pPr>
        <w:pStyle w:val="Default"/>
        <w:spacing w:before="120"/>
        <w:contextualSpacing/>
        <w:jc w:val="both"/>
      </w:pPr>
      <w:r w:rsidRPr="00A84955">
        <w:rPr>
          <w:b/>
          <w:bCs/>
          <w:iCs/>
        </w:rPr>
        <w:t xml:space="preserve">Задачи: </w:t>
      </w:r>
    </w:p>
    <w:p w:rsidR="00B468A1" w:rsidRPr="00A84955" w:rsidRDefault="00B468A1" w:rsidP="00A40726">
      <w:pPr>
        <w:pStyle w:val="Default"/>
        <w:spacing w:before="120"/>
        <w:contextualSpacing/>
        <w:jc w:val="both"/>
      </w:pPr>
      <w:r w:rsidRPr="00A84955">
        <w:t>1.Воспитывать</w:t>
      </w:r>
      <w:r w:rsidR="00792CD9" w:rsidRPr="00A84955">
        <w:t xml:space="preserve"> и развивать у каждого ребёнка </w:t>
      </w:r>
      <w:r w:rsidRPr="00A84955">
        <w:t xml:space="preserve">положительное отношение к себе и окружающему миру;  познавательную и социальную мотивацию;  инициативность;  самостоятельность. </w:t>
      </w:r>
    </w:p>
    <w:p w:rsidR="00B468A1" w:rsidRPr="00A84955" w:rsidRDefault="00B468A1" w:rsidP="00A40726">
      <w:pPr>
        <w:pStyle w:val="Default"/>
        <w:spacing w:before="120"/>
        <w:contextualSpacing/>
        <w:jc w:val="both"/>
      </w:pPr>
      <w:r w:rsidRPr="00A84955">
        <w:t xml:space="preserve">2.Обеспечить преемственность между дошкольным и начальным школьным образованием, содействовать развитию умений и навыков, необходимых для успешного обучения в начальной школе: </w:t>
      </w:r>
    </w:p>
    <w:p w:rsidR="00B468A1" w:rsidRPr="00A84955" w:rsidRDefault="00B468A1" w:rsidP="00A40726">
      <w:pPr>
        <w:pStyle w:val="Default"/>
        <w:spacing w:before="120"/>
        <w:contextualSpacing/>
        <w:jc w:val="both"/>
      </w:pPr>
      <w:r w:rsidRPr="00A84955">
        <w:t xml:space="preserve">- сохранение и укрепление физического и психического здоровья детей, формирование ценностного отношения к здоровому образу жизни; </w:t>
      </w:r>
    </w:p>
    <w:p w:rsidR="00B468A1" w:rsidRPr="00A84955" w:rsidRDefault="00B468A1" w:rsidP="00A40726">
      <w:pPr>
        <w:pStyle w:val="Default"/>
        <w:spacing w:before="120"/>
        <w:contextualSpacing/>
        <w:jc w:val="both"/>
      </w:pPr>
      <w:r w:rsidRPr="00A84955">
        <w:t xml:space="preserve">- формировать различные знания об окружающем мире, стимулировать коммуникативную, познавательную, игровую активность детей в различных видах деятельности; </w:t>
      </w:r>
    </w:p>
    <w:p w:rsidR="00B468A1" w:rsidRPr="00A84955" w:rsidRDefault="00B468A1" w:rsidP="00A40726">
      <w:pPr>
        <w:pStyle w:val="Default"/>
        <w:spacing w:before="120"/>
        <w:contextualSpacing/>
        <w:jc w:val="both"/>
      </w:pPr>
      <w:r w:rsidRPr="00A84955">
        <w:t xml:space="preserve">- развивать инициативу, любознательность, способность к творческому самовыражению; </w:t>
      </w:r>
    </w:p>
    <w:p w:rsidR="00B468A1" w:rsidRPr="00A84955" w:rsidRDefault="00B468A1" w:rsidP="00416470">
      <w:pPr>
        <w:pStyle w:val="Default"/>
        <w:spacing w:before="120"/>
        <w:contextualSpacing/>
        <w:jc w:val="both"/>
      </w:pPr>
      <w:r w:rsidRPr="00A84955">
        <w:t>- развивать компетентность в сфере отношений к миру, людям, к себе, включать детей в различные формы сотрудничества.</w:t>
      </w:r>
      <w:r w:rsidR="00416470">
        <w:tab/>
      </w:r>
    </w:p>
    <w:p w:rsidR="00E57A4A" w:rsidRPr="00A84955" w:rsidRDefault="00B468A1" w:rsidP="00A40726">
      <w:pPr>
        <w:spacing w:before="120"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A84955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Программа  </w:t>
      </w:r>
      <w:r w:rsidR="00E57A4A" w:rsidRPr="00A84955">
        <w:rPr>
          <w:rFonts w:ascii="Times New Roman" w:hAnsi="Times New Roman" w:cs="Times New Roman"/>
          <w:b/>
          <w:i/>
          <w:sz w:val="24"/>
          <w:szCs w:val="24"/>
        </w:rPr>
        <w:t>«Занимательная математика</w:t>
      </w:r>
      <w:r w:rsidR="00E57A4A" w:rsidRPr="00A8495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» - </w:t>
      </w:r>
      <w:r w:rsidR="00E57A4A" w:rsidRPr="00A84955">
        <w:rPr>
          <w:rFonts w:ascii="Times New Roman" w:hAnsi="Times New Roman" w:cs="Times New Roman"/>
          <w:b/>
          <w:i/>
          <w:sz w:val="24"/>
          <w:szCs w:val="24"/>
        </w:rPr>
        <w:t>предшкольная подготовка детей старшего дошкольного возраста:</w:t>
      </w:r>
    </w:p>
    <w:p w:rsidR="00B468A1" w:rsidRPr="00A84955" w:rsidRDefault="00B468A1" w:rsidP="00A40726">
      <w:pPr>
        <w:spacing w:before="120"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A84955">
        <w:rPr>
          <w:rFonts w:ascii="Times New Roman" w:hAnsi="Times New Roman" w:cs="Times New Roman"/>
          <w:color w:val="000000"/>
          <w:sz w:val="24"/>
          <w:szCs w:val="24"/>
        </w:rPr>
        <w:t xml:space="preserve">- построена на принципе личностно-ориентированного взаимодействия взрослых с детьми с учётом относительных показателей детской успешности; </w:t>
      </w:r>
    </w:p>
    <w:p w:rsidR="00B468A1" w:rsidRPr="00A84955" w:rsidRDefault="00B468A1" w:rsidP="00A40726">
      <w:pPr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955">
        <w:rPr>
          <w:rFonts w:ascii="Times New Roman" w:hAnsi="Times New Roman" w:cs="Times New Roman"/>
          <w:color w:val="000000"/>
          <w:sz w:val="24"/>
          <w:szCs w:val="24"/>
        </w:rPr>
        <w:t xml:space="preserve">-  обеспечивает целостность педагогического процесса посредством взаимосвязи и взаимозависимости целей и задач образования, воспитания и развития; </w:t>
      </w:r>
    </w:p>
    <w:p w:rsidR="00B468A1" w:rsidRPr="00A84955" w:rsidRDefault="00B468A1" w:rsidP="00A40726">
      <w:pPr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955">
        <w:rPr>
          <w:rFonts w:ascii="Times New Roman" w:hAnsi="Times New Roman" w:cs="Times New Roman"/>
          <w:color w:val="000000"/>
          <w:sz w:val="24"/>
          <w:szCs w:val="24"/>
        </w:rPr>
        <w:t xml:space="preserve">-  учитывает вариативность организационных форм дошкольного образования; </w:t>
      </w:r>
    </w:p>
    <w:p w:rsidR="00B468A1" w:rsidRPr="00A84955" w:rsidRDefault="00B468A1" w:rsidP="00A40726">
      <w:pPr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955">
        <w:rPr>
          <w:rFonts w:ascii="Times New Roman" w:hAnsi="Times New Roman" w:cs="Times New Roman"/>
          <w:color w:val="000000"/>
          <w:sz w:val="24"/>
          <w:szCs w:val="24"/>
        </w:rPr>
        <w:t xml:space="preserve">- предусматривает оптимальную нагрузку на ребёнка с целью предупреждения перегрузки; </w:t>
      </w:r>
    </w:p>
    <w:p w:rsidR="00B468A1" w:rsidRPr="00A84955" w:rsidRDefault="00B468A1" w:rsidP="00A40726">
      <w:pPr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955">
        <w:rPr>
          <w:rFonts w:ascii="Times New Roman" w:hAnsi="Times New Roman" w:cs="Times New Roman"/>
          <w:color w:val="000000"/>
          <w:sz w:val="24"/>
          <w:szCs w:val="24"/>
        </w:rPr>
        <w:t>-  предполагает построение образовательного процесса на адекватных возрасту формах работы с детьми (игры) и с учётом основных видов детской деятельности: игровой, коммуникативной, познавательно-исследовательской, продуктивной.</w:t>
      </w:r>
    </w:p>
    <w:p w:rsidR="00B468A1" w:rsidRDefault="00B468A1" w:rsidP="00A40726">
      <w:pPr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8605E" w:rsidRPr="00A84955" w:rsidRDefault="00015441" w:rsidP="00416470">
      <w:pPr>
        <w:pStyle w:val="ac"/>
        <w:spacing w:before="1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4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программы</w:t>
      </w:r>
    </w:p>
    <w:p w:rsidR="00A8605E" w:rsidRPr="00A84955" w:rsidRDefault="00A8605E" w:rsidP="00A40726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5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основу отбора математического содержания, его структурирования и разработки форм представления материала для математической подготовки детей к школе положен принцип ориентации на первостепенное значение общего развития ребенка, включающего в себя его сенсорное и интеллектуальное развитие, с использованием возможностей и особенностей математики.</w:t>
      </w:r>
      <w:r w:rsidRPr="00A84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Научить детей в период подготовки к школе счету и измерениям, чтобы подвести их к понятию числа, остается одной из важнейших задач.</w:t>
      </w:r>
      <w:r w:rsidRPr="00A84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Но столь же важной и значимой является и задача целенаправленного и систематического развития познавательных способностей, которая осуществляется через развитие у детей познавательных процессов: восприятия, воображения, памяти, мышления и, конечно, внимания.</w:t>
      </w:r>
      <w:r w:rsidRPr="00A84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В математическом содержании подготовительного периода объединены три основные </w:t>
      </w:r>
      <w:r w:rsidRPr="00A849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линии: арифметическая (числа от 0 до </w:t>
      </w:r>
      <w:r w:rsidR="006109F2" w:rsidRPr="00A8495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84955">
        <w:rPr>
          <w:rFonts w:ascii="Times New Roman" w:eastAsia="Times New Roman" w:hAnsi="Times New Roman" w:cs="Times New Roman"/>
          <w:sz w:val="24"/>
          <w:szCs w:val="24"/>
          <w:lang w:eastAsia="ru-RU"/>
        </w:rPr>
        <w:t>0, цифра и число, основные свойства чисел натурального ряда и др.), геометрическая (прообразы геометрических фигур в окружающей действительности, форма, размер, расположение на плоскости и в пространстве простейших геометрических фигур, изготовление их моделей из бумаги и др.) и содержательно-логическая, построенная в основном на математическом материале двух первых линий и обеспечивающая условия для развития внимания, восприятия, воображения, памяти, мышления у детей.</w:t>
      </w:r>
      <w:r w:rsidRPr="00A84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В курсе реализуется основная методическая идея — развитие познавательных процессов у детей будет более активным и эффективным, если оно осуществляется в процессе деятельности ребенка, насыщенной математическим содержанием, направляется специальным подбором и структурированием заданий, формой их представления, доступной, интересной и увлекательной для детей этого возраста.</w:t>
      </w:r>
      <w:r w:rsidRPr="00A84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Среди методов, используемых в период подготовки детей к школе по математике, в качестве основных предлагаются практические методы, метод дидактических игр, метод моделирования. Эти методы используются в различном сочетании друг с другом, при этом ведущим остается практический метод, позволяющий детям усваивать и осмысливать математический материал, проводя эксперимент, наблюдения, выполняя действия с предметами, моделями геометрических фигур, зарисовывая, раскрашивая и т. п.</w:t>
      </w:r>
      <w:r w:rsidRPr="00A84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Большое внимание уделяется формированию умений общаться с воспитателем, с другими детьми, работать в одном ритме со всеми, когда это необходимо, работать со счетным и геометрическим раздаточным материалом, пользоваться тетрадью с печатной основой и др.</w:t>
      </w:r>
      <w:r w:rsidRPr="00A84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Использование специально отобранного математического содержания и методов работы с ним позволит вывести общее развитие детей на уровень, необходимый для успешного изучения математики в школе.</w:t>
      </w:r>
    </w:p>
    <w:p w:rsidR="00C76214" w:rsidRPr="00A84955" w:rsidRDefault="00A8605E" w:rsidP="00A40726">
      <w:pPr>
        <w:spacing w:before="120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495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Сравнение предметов (фигур), групп предметов по форме (круглый, не круглый, треугольный, прямоугольный, квадратный и др.); по размеру (длинный, короткий; узкий, широкий; высокий, низкий; длиннее, короче, такой же и др.); по расположению на плоскости и в пространстве (справа, слева, в центре, внизу, вверху, правее, левее, выше, ниже, внутри фигуры, вне фигуры и др.); по цвету, по материалу, из которого изготовлены предметы, по назначению и др.</w:t>
      </w:r>
      <w:r w:rsidRPr="00A84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Числа от 0 до </w:t>
      </w:r>
      <w:r w:rsidR="006109F2" w:rsidRPr="00A8495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84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0. Счет предметов. Устная нумерация чисел: названия, последовательность и обозначение чисел от 0 до </w:t>
      </w:r>
      <w:r w:rsidR="00C76214" w:rsidRPr="00A8495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84955">
        <w:rPr>
          <w:rFonts w:ascii="Times New Roman" w:eastAsia="Times New Roman" w:hAnsi="Times New Roman" w:cs="Times New Roman"/>
          <w:sz w:val="24"/>
          <w:szCs w:val="24"/>
          <w:lang w:eastAsia="ru-RU"/>
        </w:rPr>
        <w:t>0. Цифра и число. Чтение чисел. Сравнение чисел первого десятка. Основные характеристики последовательности чисел натурального ряда: наличие первого элемента, связь предыдущего и последующего элементов, возможность продолжить последовательность дальше, на каком бы месте мы ни остановились.</w:t>
      </w:r>
      <w:r w:rsidRPr="00A84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Простые геометрические фигуры: треугольник, прямоугольник (квадрат), круг.</w:t>
      </w:r>
      <w:r w:rsidRPr="00A84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Содержательно-логические задания на развитие:</w:t>
      </w:r>
      <w:r w:rsidRPr="00A84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— внимания: простейшие лабиринты, игры «Веселый счет», «Сравни рисунки», «Найди общие элементы» и др.;</w:t>
      </w:r>
      <w:r w:rsidRPr="00A84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— воображения: деление фигур на части, составление фигур из частей, составление фигур из моделей отрезков по заданным свойствам, преобразование одной фигуры в другую и др.;</w:t>
      </w:r>
      <w:r w:rsidRPr="00A84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— памяти: зрительные и слуховые диктанты с использованием арифметического и геометрического материала;</w:t>
      </w:r>
      <w:r w:rsidRPr="00A84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— мышления: выделение существенных признаков, выявление закономерностей и их использование для выполнения задания, проведение анализа, синтеза, сравнения, построение простых рассуждений и др.</w:t>
      </w:r>
      <w:r w:rsidRPr="00A84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4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    </w:t>
      </w:r>
    </w:p>
    <w:p w:rsidR="00A40726" w:rsidRPr="00A84955" w:rsidRDefault="00A40726" w:rsidP="00A40726">
      <w:pPr>
        <w:spacing w:before="120"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4955">
        <w:rPr>
          <w:rFonts w:ascii="Times New Roman" w:hAnsi="Times New Roman" w:cs="Times New Roman"/>
          <w:b/>
          <w:sz w:val="24"/>
          <w:szCs w:val="24"/>
        </w:rPr>
        <w:t xml:space="preserve">Срок реализации программы рассчитан на </w:t>
      </w:r>
      <w:r w:rsidR="00AC3063">
        <w:rPr>
          <w:rFonts w:ascii="Times New Roman" w:hAnsi="Times New Roman" w:cs="Times New Roman"/>
          <w:b/>
          <w:sz w:val="24"/>
          <w:szCs w:val="24"/>
        </w:rPr>
        <w:t>1 год</w:t>
      </w:r>
      <w:r w:rsidRPr="00A84955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A40726" w:rsidRPr="00A84955" w:rsidRDefault="00A40726" w:rsidP="00A40726">
      <w:pPr>
        <w:spacing w:before="12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C3063" w:rsidRDefault="00A8605E" w:rsidP="00A4072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4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AC3063" w:rsidRDefault="00AC3063" w:rsidP="00A4072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5EA1" w:rsidRPr="00A84955" w:rsidRDefault="00175EA1" w:rsidP="00A407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</w:pPr>
      <w:r w:rsidRPr="00A84955"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lastRenderedPageBreak/>
        <w:t>Ожидаемые результаты:</w:t>
      </w:r>
    </w:p>
    <w:p w:rsidR="00FB5318" w:rsidRPr="00A84955" w:rsidRDefault="00A8605E" w:rsidP="00A40726">
      <w:pPr>
        <w:spacing w:before="12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="00FB5318" w:rsidRPr="00A84955">
        <w:rPr>
          <w:rFonts w:ascii="Times New Roman" w:hAnsi="Times New Roman" w:cs="Times New Roman"/>
          <w:sz w:val="24"/>
          <w:szCs w:val="24"/>
        </w:rPr>
        <w:t xml:space="preserve">    К концу обучения по программе </w:t>
      </w:r>
      <w:r w:rsidR="00191CB7" w:rsidRPr="00A84955">
        <w:rPr>
          <w:rFonts w:ascii="Times New Roman" w:hAnsi="Times New Roman" w:cs="Times New Roman"/>
          <w:b/>
          <w:sz w:val="24"/>
          <w:szCs w:val="24"/>
        </w:rPr>
        <w:t>«Занимательная математика</w:t>
      </w:r>
      <w:r w:rsidR="00191CB7" w:rsidRPr="00A84955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191CB7" w:rsidRPr="00A8495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FB5318" w:rsidRPr="00A84955">
        <w:rPr>
          <w:rFonts w:ascii="Times New Roman" w:hAnsi="Times New Roman" w:cs="Times New Roman"/>
          <w:sz w:val="24"/>
          <w:szCs w:val="24"/>
        </w:rPr>
        <w:t>у детей должны быть развиты:</w:t>
      </w:r>
    </w:p>
    <w:p w:rsidR="00FB5318" w:rsidRPr="00A84955" w:rsidRDefault="00FB5318" w:rsidP="00A40726">
      <w:pPr>
        <w:numPr>
          <w:ilvl w:val="0"/>
          <w:numId w:val="2"/>
        </w:numPr>
        <w:tabs>
          <w:tab w:val="left" w:pos="900"/>
        </w:tabs>
        <w:spacing w:before="120"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>арифметический и геометрический навыки на основе зрительного, тактильного и слухового восприятия;</w:t>
      </w:r>
    </w:p>
    <w:p w:rsidR="00FB5318" w:rsidRPr="00A84955" w:rsidRDefault="00FB5318" w:rsidP="00A40726">
      <w:pPr>
        <w:numPr>
          <w:ilvl w:val="0"/>
          <w:numId w:val="2"/>
        </w:numPr>
        <w:tabs>
          <w:tab w:val="left" w:pos="900"/>
        </w:tabs>
        <w:spacing w:before="120"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>произвольность психических процессов, абстрактно-логических и наглядно-образных видов мышления и типов памяти, основных мыслительных операций, основных свойств внимания, доказательная речь и речь-рассуждение;</w:t>
      </w:r>
    </w:p>
    <w:p w:rsidR="00FB5318" w:rsidRPr="00A84955" w:rsidRDefault="00FB5318" w:rsidP="00A40726">
      <w:pPr>
        <w:numPr>
          <w:ilvl w:val="0"/>
          <w:numId w:val="2"/>
        </w:numPr>
        <w:tabs>
          <w:tab w:val="left" w:pos="900"/>
        </w:tabs>
        <w:spacing w:before="120"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>основы логического мышления, умение рассуждать, делать умозаключения в соответствии с законами логики;</w:t>
      </w:r>
    </w:p>
    <w:p w:rsidR="00FB5318" w:rsidRPr="00A84955" w:rsidRDefault="00FB5318" w:rsidP="00A40726">
      <w:pPr>
        <w:numPr>
          <w:ilvl w:val="0"/>
          <w:numId w:val="2"/>
        </w:numPr>
        <w:tabs>
          <w:tab w:val="left" w:pos="900"/>
        </w:tabs>
        <w:spacing w:before="120"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>творческие способности, умение выражать свои чувства и представления о мире различными способами;</w:t>
      </w:r>
    </w:p>
    <w:p w:rsidR="00FB5318" w:rsidRPr="00A84955" w:rsidRDefault="00FB5318" w:rsidP="00A40726">
      <w:pPr>
        <w:numPr>
          <w:ilvl w:val="0"/>
          <w:numId w:val="2"/>
        </w:numPr>
        <w:tabs>
          <w:tab w:val="left" w:pos="900"/>
        </w:tabs>
        <w:spacing w:before="120"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>навыки сотрудничества, взаимодействия со сверстниками, умение подчинять свои интересы определенным правилам;</w:t>
      </w:r>
    </w:p>
    <w:p w:rsidR="00FB5318" w:rsidRPr="00A84955" w:rsidRDefault="00FB5318" w:rsidP="00A40726">
      <w:pPr>
        <w:numPr>
          <w:ilvl w:val="0"/>
          <w:numId w:val="2"/>
        </w:numPr>
        <w:tabs>
          <w:tab w:val="left" w:pos="900"/>
        </w:tabs>
        <w:spacing w:before="120"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>желание заниматься математической деятельностью.</w:t>
      </w:r>
    </w:p>
    <w:p w:rsidR="00FB5318" w:rsidRPr="00A84955" w:rsidRDefault="00FB5318" w:rsidP="00A40726">
      <w:pPr>
        <w:pStyle w:val="c18"/>
        <w:spacing w:before="120" w:beforeAutospacing="0" w:after="0" w:afterAutospacing="0"/>
        <w:contextualSpacing/>
        <w:jc w:val="both"/>
        <w:rPr>
          <w:b/>
          <w:i/>
        </w:rPr>
      </w:pPr>
      <w:r w:rsidRPr="00A84955">
        <w:rPr>
          <w:b/>
          <w:i/>
        </w:rPr>
        <w:t xml:space="preserve">К концу старшей группы дети должны уметь: </w:t>
      </w:r>
    </w:p>
    <w:p w:rsidR="00FB5318" w:rsidRPr="00A84955" w:rsidRDefault="00FB5318" w:rsidP="00A40726">
      <w:pPr>
        <w:spacing w:before="120" w:after="0" w:line="240" w:lineRule="auto"/>
        <w:contextualSpacing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A84955">
        <w:rPr>
          <w:rFonts w:ascii="Times New Roman" w:hAnsi="Times New Roman" w:cs="Times New Roman"/>
          <w:bCs/>
          <w:sz w:val="24"/>
          <w:szCs w:val="24"/>
        </w:rPr>
        <w:t>– составлять (моделировать)  заданное изображение или  фигуру из  других геометрических форм или разных плоскостных элементов;</w:t>
      </w:r>
    </w:p>
    <w:p w:rsidR="00FB5318" w:rsidRPr="00A84955" w:rsidRDefault="00FB5318" w:rsidP="00A40726">
      <w:pPr>
        <w:spacing w:before="120" w:after="0" w:line="240" w:lineRule="auto"/>
        <w:contextualSpacing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A84955">
        <w:rPr>
          <w:rFonts w:ascii="Times New Roman" w:hAnsi="Times New Roman" w:cs="Times New Roman"/>
          <w:bCs/>
          <w:sz w:val="24"/>
          <w:szCs w:val="24"/>
        </w:rPr>
        <w:t>– определять взаимное расположение объектов на плоскости и в пространстве (справа, слева, в центре, внизу, вверху, правее, левее, выше, ниже, внутри фигуры, вне фигуры и др.);</w:t>
      </w:r>
    </w:p>
    <w:p w:rsidR="00FB5318" w:rsidRPr="00A84955" w:rsidRDefault="00FB5318" w:rsidP="00A40726">
      <w:pPr>
        <w:spacing w:before="120" w:after="0" w:line="240" w:lineRule="auto"/>
        <w:contextualSpacing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A84955">
        <w:rPr>
          <w:rFonts w:ascii="Times New Roman" w:hAnsi="Times New Roman" w:cs="Times New Roman"/>
          <w:bCs/>
          <w:sz w:val="24"/>
          <w:szCs w:val="24"/>
        </w:rPr>
        <w:t>– составлять различные формы из палочек по образцу;</w:t>
      </w:r>
    </w:p>
    <w:p w:rsidR="00FB5318" w:rsidRPr="00A84955" w:rsidRDefault="00FB5318" w:rsidP="00A40726">
      <w:pPr>
        <w:spacing w:before="120" w:after="0" w:line="240" w:lineRule="auto"/>
        <w:contextualSpacing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A84955">
        <w:rPr>
          <w:rFonts w:ascii="Times New Roman" w:hAnsi="Times New Roman" w:cs="Times New Roman"/>
          <w:bCs/>
          <w:sz w:val="24"/>
          <w:szCs w:val="24"/>
        </w:rPr>
        <w:t>– сравнивать предметы по величине (больше – меньше), по длине (длиннее – короче),  по высоте (выше – ниже) по ширине (шире – уже), по форме (круглый, треугольный, квадратный, прямоугольный, такой же по форме), по цвету (одного и того же цвета или разных цветов);</w:t>
      </w:r>
    </w:p>
    <w:p w:rsidR="00FB5318" w:rsidRPr="00A84955" w:rsidRDefault="00FB5318" w:rsidP="00A40726">
      <w:pPr>
        <w:spacing w:before="120" w:after="0" w:line="240" w:lineRule="auto"/>
        <w:contextualSpacing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A84955">
        <w:rPr>
          <w:rFonts w:ascii="Times New Roman" w:hAnsi="Times New Roman" w:cs="Times New Roman"/>
          <w:bCs/>
          <w:sz w:val="24"/>
          <w:szCs w:val="24"/>
        </w:rPr>
        <w:t xml:space="preserve">– выкладывать  предметы в порядке убывания, возрастания. </w:t>
      </w:r>
    </w:p>
    <w:p w:rsidR="00FB5318" w:rsidRPr="00A84955" w:rsidRDefault="00FB5318" w:rsidP="00A40726">
      <w:pPr>
        <w:spacing w:before="120" w:after="0" w:line="240" w:lineRule="auto"/>
        <w:contextualSpacing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A84955">
        <w:rPr>
          <w:rFonts w:ascii="Times New Roman" w:hAnsi="Times New Roman" w:cs="Times New Roman"/>
          <w:bCs/>
          <w:sz w:val="24"/>
          <w:szCs w:val="24"/>
        </w:rPr>
        <w:t>– осуществлять упорядочивание и уравнивание предметов по длине, ширине, размеру разными способами, подбор предметов  по цвету и форме;</w:t>
      </w:r>
    </w:p>
    <w:p w:rsidR="00FB5318" w:rsidRPr="00A84955" w:rsidRDefault="00FB5318" w:rsidP="00A40726">
      <w:pPr>
        <w:spacing w:before="120" w:after="0" w:line="240" w:lineRule="auto"/>
        <w:contextualSpacing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A84955">
        <w:rPr>
          <w:rFonts w:ascii="Times New Roman" w:hAnsi="Times New Roman" w:cs="Times New Roman"/>
          <w:bCs/>
          <w:sz w:val="24"/>
          <w:szCs w:val="24"/>
        </w:rPr>
        <w:t xml:space="preserve">– выстраивать продолжение ряда геометрических фигур по заданному правилу; </w:t>
      </w:r>
    </w:p>
    <w:p w:rsidR="00FB5318" w:rsidRPr="00A84955" w:rsidRDefault="00FB5318" w:rsidP="00A40726">
      <w:pPr>
        <w:spacing w:before="120" w:after="0" w:line="240" w:lineRule="auto"/>
        <w:contextualSpacing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A84955">
        <w:rPr>
          <w:rFonts w:ascii="Times New Roman" w:hAnsi="Times New Roman" w:cs="Times New Roman"/>
          <w:bCs/>
          <w:sz w:val="24"/>
          <w:szCs w:val="24"/>
        </w:rPr>
        <w:t>– «читать» план, осуществлять нахождение предмета по плану;</w:t>
      </w:r>
    </w:p>
    <w:p w:rsidR="00FB5318" w:rsidRPr="00A84955" w:rsidRDefault="00FB5318" w:rsidP="00A40726">
      <w:pPr>
        <w:spacing w:before="120" w:after="0" w:line="240" w:lineRule="auto"/>
        <w:contextualSpacing/>
        <w:jc w:val="both"/>
        <w:outlineLvl w:val="3"/>
        <w:rPr>
          <w:rFonts w:ascii="Times New Roman" w:hAnsi="Times New Roman" w:cs="Times New Roman"/>
          <w:b/>
          <w:color w:val="0000FF"/>
          <w:spacing w:val="51"/>
          <w:sz w:val="24"/>
          <w:szCs w:val="24"/>
        </w:rPr>
      </w:pPr>
      <w:r w:rsidRPr="00A84955">
        <w:rPr>
          <w:rFonts w:ascii="Times New Roman" w:hAnsi="Times New Roman" w:cs="Times New Roman"/>
          <w:bCs/>
          <w:sz w:val="24"/>
          <w:szCs w:val="24"/>
        </w:rPr>
        <w:t xml:space="preserve">– создавать рисунок-схему, используя простейшие изображения. </w:t>
      </w:r>
    </w:p>
    <w:p w:rsidR="00191CB7" w:rsidRPr="00A84955" w:rsidRDefault="00191CB7" w:rsidP="00A40726">
      <w:pPr>
        <w:spacing w:before="120" w:after="0" w:line="240" w:lineRule="auto"/>
        <w:contextualSpacing/>
        <w:jc w:val="both"/>
        <w:rPr>
          <w:rFonts w:ascii="Times New Roman" w:hAnsi="Times New Roman" w:cs="Times New Roman"/>
          <w:b/>
          <w:spacing w:val="51"/>
          <w:sz w:val="24"/>
          <w:szCs w:val="24"/>
        </w:rPr>
      </w:pPr>
    </w:p>
    <w:p w:rsidR="00FB5318" w:rsidRPr="00A84955" w:rsidRDefault="00FB5318" w:rsidP="00A40726">
      <w:pPr>
        <w:spacing w:before="120" w:after="0" w:line="240" w:lineRule="auto"/>
        <w:contextualSpacing/>
        <w:jc w:val="both"/>
        <w:rPr>
          <w:rFonts w:ascii="Times New Roman" w:hAnsi="Times New Roman" w:cs="Times New Roman"/>
          <w:b/>
          <w:spacing w:val="51"/>
          <w:sz w:val="24"/>
          <w:szCs w:val="24"/>
        </w:rPr>
      </w:pPr>
      <w:r w:rsidRPr="00A84955">
        <w:rPr>
          <w:rFonts w:ascii="Times New Roman" w:hAnsi="Times New Roman" w:cs="Times New Roman"/>
          <w:b/>
          <w:spacing w:val="51"/>
          <w:sz w:val="24"/>
          <w:szCs w:val="24"/>
        </w:rPr>
        <w:t>Способы определения результативности</w:t>
      </w:r>
    </w:p>
    <w:p w:rsidR="00FB5318" w:rsidRPr="00A84955" w:rsidRDefault="00FB5318" w:rsidP="00A40726">
      <w:pPr>
        <w:pStyle w:val="Pa2"/>
        <w:spacing w:before="120" w:line="240" w:lineRule="auto"/>
        <w:contextualSpacing/>
        <w:jc w:val="both"/>
        <w:rPr>
          <w:rFonts w:ascii="Times New Roman" w:hAnsi="Times New Roman"/>
        </w:rPr>
      </w:pPr>
      <w:r w:rsidRPr="00A84955">
        <w:rPr>
          <w:rFonts w:ascii="Times New Roman" w:hAnsi="Times New Roman"/>
          <w:b/>
          <w:i/>
        </w:rPr>
        <w:t>Объектами контроля</w:t>
      </w:r>
      <w:r w:rsidRPr="00A84955">
        <w:rPr>
          <w:rFonts w:ascii="Times New Roman" w:hAnsi="Times New Roman"/>
        </w:rPr>
        <w:t xml:space="preserve"> являются: </w:t>
      </w:r>
    </w:p>
    <w:p w:rsidR="00FB5318" w:rsidRPr="00A84955" w:rsidRDefault="00FB5318" w:rsidP="00A40726">
      <w:pPr>
        <w:pStyle w:val="Pa2"/>
        <w:spacing w:before="120" w:line="240" w:lineRule="auto"/>
        <w:contextualSpacing/>
        <w:jc w:val="both"/>
        <w:rPr>
          <w:rFonts w:ascii="Times New Roman" w:hAnsi="Times New Roman"/>
        </w:rPr>
      </w:pPr>
      <w:r w:rsidRPr="00A84955">
        <w:rPr>
          <w:rFonts w:ascii="Times New Roman" w:hAnsi="Times New Roman"/>
        </w:rPr>
        <w:t xml:space="preserve">– математические умения; </w:t>
      </w:r>
    </w:p>
    <w:p w:rsidR="00FB5318" w:rsidRPr="00A84955" w:rsidRDefault="00FB5318" w:rsidP="00A40726">
      <w:pPr>
        <w:pStyle w:val="Pa2"/>
        <w:spacing w:before="120" w:line="240" w:lineRule="auto"/>
        <w:contextualSpacing/>
        <w:jc w:val="both"/>
        <w:rPr>
          <w:rFonts w:ascii="Times New Roman" w:hAnsi="Times New Roman"/>
        </w:rPr>
      </w:pPr>
      <w:r w:rsidRPr="00A84955">
        <w:rPr>
          <w:rFonts w:ascii="Times New Roman" w:hAnsi="Times New Roman"/>
        </w:rPr>
        <w:t>– степень самостоятельности и уровень проявления математических способно</w:t>
      </w:r>
      <w:r w:rsidRPr="00A84955">
        <w:rPr>
          <w:rFonts w:ascii="Times New Roman" w:hAnsi="Times New Roman"/>
        </w:rPr>
        <w:softHyphen/>
        <w:t>стей в процессе поиска решений на задачи-шутки, математические и логические загадки и задания, игры и упражнения с цифрами, знаками, геометрическими фигурами.</w:t>
      </w:r>
    </w:p>
    <w:p w:rsidR="00FB5318" w:rsidRPr="00A84955" w:rsidRDefault="00FB5318" w:rsidP="00A40726">
      <w:pPr>
        <w:pStyle w:val="Pa9"/>
        <w:spacing w:before="120" w:line="240" w:lineRule="auto"/>
        <w:contextualSpacing/>
        <w:jc w:val="both"/>
        <w:rPr>
          <w:rFonts w:ascii="Times New Roman" w:hAnsi="Times New Roman"/>
          <w:b/>
          <w:bCs/>
          <w:i/>
        </w:rPr>
      </w:pPr>
      <w:r w:rsidRPr="00A84955">
        <w:rPr>
          <w:rFonts w:ascii="Times New Roman" w:hAnsi="Times New Roman"/>
          <w:b/>
          <w:bCs/>
          <w:i/>
        </w:rPr>
        <w:t xml:space="preserve">     Виды контроля</w:t>
      </w:r>
    </w:p>
    <w:p w:rsidR="00FB5318" w:rsidRPr="00A84955" w:rsidRDefault="00FB5318" w:rsidP="00A40726">
      <w:pPr>
        <w:tabs>
          <w:tab w:val="left" w:pos="900"/>
        </w:tabs>
        <w:spacing w:before="12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>Для контроля реализации Программы определены следующие виды проверок:</w:t>
      </w:r>
    </w:p>
    <w:p w:rsidR="00FB5318" w:rsidRPr="00A84955" w:rsidRDefault="00FB5318" w:rsidP="00A40726">
      <w:pPr>
        <w:numPr>
          <w:ilvl w:val="0"/>
          <w:numId w:val="6"/>
        </w:numPr>
        <w:tabs>
          <w:tab w:val="left" w:pos="900"/>
        </w:tabs>
        <w:spacing w:before="120"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>Текущая – на каждом педагогическом мероприятии  проводится проверка выполняемой работы и ее оценка.</w:t>
      </w:r>
    </w:p>
    <w:p w:rsidR="00FB5318" w:rsidRPr="00A84955" w:rsidRDefault="00FB5318" w:rsidP="00A40726">
      <w:pPr>
        <w:numPr>
          <w:ilvl w:val="0"/>
          <w:numId w:val="6"/>
        </w:numPr>
        <w:tabs>
          <w:tab w:val="left" w:pos="900"/>
        </w:tabs>
        <w:spacing w:before="120"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 xml:space="preserve">Диагностические срезы на начало учебного года и на конец учебного года.                               </w:t>
      </w:r>
    </w:p>
    <w:p w:rsidR="00FB5318" w:rsidRPr="00A84955" w:rsidRDefault="00FB5318" w:rsidP="00A40726">
      <w:pPr>
        <w:tabs>
          <w:tab w:val="left" w:pos="720"/>
        </w:tabs>
        <w:spacing w:before="120"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>Основная задача диагностики заключается в том, чтобы определить степень освоения ребенком программы дополнительного образования  по познавательному развитию  детей с использованием занимательных игр и упражнений математического содержания.</w:t>
      </w:r>
    </w:p>
    <w:p w:rsidR="00191CB7" w:rsidRPr="00A84955" w:rsidRDefault="00191CB7" w:rsidP="00A40726">
      <w:pPr>
        <w:tabs>
          <w:tab w:val="left" w:pos="720"/>
        </w:tabs>
        <w:spacing w:before="120"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B5318" w:rsidRPr="00A84955" w:rsidRDefault="00FB5318" w:rsidP="00A40726">
      <w:pPr>
        <w:tabs>
          <w:tab w:val="left" w:pos="720"/>
        </w:tabs>
        <w:spacing w:before="12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b/>
          <w:i/>
          <w:sz w:val="24"/>
          <w:szCs w:val="24"/>
        </w:rPr>
        <w:t>Основной метод диагностики</w:t>
      </w:r>
      <w:r w:rsidRPr="00A84955">
        <w:rPr>
          <w:rFonts w:ascii="Times New Roman" w:hAnsi="Times New Roman" w:cs="Times New Roman"/>
          <w:sz w:val="24"/>
          <w:szCs w:val="24"/>
        </w:rPr>
        <w:t>: педагогическое наблюдение.</w:t>
      </w:r>
    </w:p>
    <w:p w:rsidR="00AC3063" w:rsidRDefault="00AC3063" w:rsidP="00A40726">
      <w:pPr>
        <w:tabs>
          <w:tab w:val="left" w:pos="720"/>
        </w:tabs>
        <w:spacing w:before="120"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C3063" w:rsidRDefault="00AC3063" w:rsidP="00A40726">
      <w:pPr>
        <w:tabs>
          <w:tab w:val="left" w:pos="720"/>
        </w:tabs>
        <w:spacing w:before="120"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B5318" w:rsidRPr="00A84955" w:rsidRDefault="00FB5318" w:rsidP="00A40726">
      <w:pPr>
        <w:tabs>
          <w:tab w:val="left" w:pos="720"/>
        </w:tabs>
        <w:spacing w:before="120"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84955">
        <w:rPr>
          <w:rFonts w:ascii="Times New Roman" w:hAnsi="Times New Roman" w:cs="Times New Roman"/>
          <w:b/>
          <w:i/>
          <w:sz w:val="24"/>
          <w:szCs w:val="24"/>
        </w:rPr>
        <w:lastRenderedPageBreak/>
        <w:t>Диагностические методики:</w:t>
      </w:r>
    </w:p>
    <w:p w:rsidR="00FB5318" w:rsidRPr="00A84955" w:rsidRDefault="00FB5318" w:rsidP="00A40726">
      <w:pPr>
        <w:numPr>
          <w:ilvl w:val="0"/>
          <w:numId w:val="7"/>
        </w:numPr>
        <w:tabs>
          <w:tab w:val="clear" w:pos="1830"/>
          <w:tab w:val="left" w:pos="720"/>
          <w:tab w:val="num" w:pos="900"/>
        </w:tabs>
        <w:spacing w:before="120" w:after="0" w:line="240" w:lineRule="auto"/>
        <w:ind w:left="0" w:firstLine="0"/>
        <w:contextualSpacing/>
        <w:jc w:val="both"/>
        <w:rPr>
          <w:rStyle w:val="40"/>
          <w:rFonts w:eastAsia="Arial Unicode MS"/>
          <w:b w:val="0"/>
          <w:spacing w:val="40"/>
          <w:sz w:val="24"/>
          <w:szCs w:val="24"/>
        </w:rPr>
      </w:pPr>
      <w:r w:rsidRPr="00A84955">
        <w:rPr>
          <w:rStyle w:val="40"/>
          <w:rFonts w:eastAsia="Arial Unicode MS"/>
          <w:b w:val="0"/>
          <w:spacing w:val="40"/>
          <w:sz w:val="24"/>
          <w:szCs w:val="24"/>
        </w:rPr>
        <w:t>Диагностика познавательных умений в математической деятельности</w:t>
      </w:r>
      <w:r w:rsidRPr="00A84955">
        <w:rPr>
          <w:rStyle w:val="4"/>
          <w:rFonts w:eastAsia="Arial Unicode MS"/>
          <w:sz w:val="24"/>
          <w:szCs w:val="24"/>
        </w:rPr>
        <w:t>.</w:t>
      </w:r>
      <w:r w:rsidRPr="00A84955">
        <w:rPr>
          <w:rStyle w:val="40"/>
          <w:rFonts w:eastAsia="Arial Unicode MS"/>
          <w:b w:val="0"/>
          <w:spacing w:val="40"/>
          <w:sz w:val="24"/>
          <w:szCs w:val="24"/>
        </w:rPr>
        <w:t xml:space="preserve"> </w:t>
      </w:r>
    </w:p>
    <w:p w:rsidR="00FB5318" w:rsidRPr="00A84955" w:rsidRDefault="00FB5318" w:rsidP="00A40726">
      <w:pPr>
        <w:tabs>
          <w:tab w:val="left" w:pos="720"/>
        </w:tabs>
        <w:spacing w:before="12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955">
        <w:rPr>
          <w:rStyle w:val="40"/>
          <w:rFonts w:eastAsia="Arial Unicode MS"/>
          <w:b w:val="0"/>
          <w:spacing w:val="40"/>
          <w:sz w:val="24"/>
          <w:szCs w:val="24"/>
        </w:rPr>
        <w:t>Цель:</w:t>
      </w:r>
      <w:r w:rsidRPr="00A84955">
        <w:rPr>
          <w:rStyle w:val="4"/>
          <w:rFonts w:eastAsia="Arial Unicode MS"/>
          <w:sz w:val="24"/>
          <w:szCs w:val="24"/>
        </w:rPr>
        <w:t xml:space="preserve"> выявление обобщенных познавательных умений в математической деятельности.</w:t>
      </w:r>
    </w:p>
    <w:p w:rsidR="00FB5318" w:rsidRPr="00A84955" w:rsidRDefault="00FB5318" w:rsidP="00A40726">
      <w:pPr>
        <w:pStyle w:val="1140"/>
        <w:shd w:val="clear" w:color="auto" w:fill="auto"/>
        <w:tabs>
          <w:tab w:val="left" w:pos="720"/>
        </w:tabs>
        <w:spacing w:before="120" w:line="240" w:lineRule="auto"/>
        <w:contextualSpacing/>
        <w:rPr>
          <w:rStyle w:val="1140pt"/>
          <w:rFonts w:ascii="Times New Roman" w:hAnsi="Times New Roman" w:cs="Times New Roman"/>
          <w:i/>
          <w:sz w:val="24"/>
          <w:szCs w:val="24"/>
        </w:rPr>
      </w:pPr>
      <w:r w:rsidRPr="00A84955">
        <w:rPr>
          <w:rStyle w:val="40"/>
          <w:rFonts w:eastAsia="Arial Unicode MS"/>
          <w:b w:val="0"/>
          <w:spacing w:val="40"/>
          <w:sz w:val="24"/>
          <w:szCs w:val="24"/>
          <w:shd w:val="clear" w:color="auto" w:fill="auto"/>
          <w:lang w:eastAsia="ru-RU"/>
        </w:rPr>
        <w:t>Процедура организации и проведения диагностики</w:t>
      </w:r>
      <w:r w:rsidRPr="00A84955">
        <w:rPr>
          <w:rStyle w:val="1140pt"/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FB5318" w:rsidRPr="00A84955" w:rsidRDefault="00FB5318" w:rsidP="00A40726">
      <w:pPr>
        <w:pStyle w:val="1140"/>
        <w:shd w:val="clear" w:color="auto" w:fill="auto"/>
        <w:tabs>
          <w:tab w:val="left" w:pos="720"/>
        </w:tabs>
        <w:spacing w:before="120" w:line="240" w:lineRule="auto"/>
        <w:contextualSpacing/>
        <w:rPr>
          <w:rStyle w:val="4"/>
          <w:rFonts w:eastAsia="Arial Unicode MS"/>
          <w:sz w:val="24"/>
          <w:szCs w:val="24"/>
        </w:rPr>
      </w:pPr>
      <w:r w:rsidRPr="00A84955">
        <w:rPr>
          <w:rStyle w:val="4"/>
          <w:rFonts w:eastAsia="Arial Unicode MS"/>
          <w:sz w:val="24"/>
          <w:szCs w:val="24"/>
        </w:rPr>
        <w:t xml:space="preserve">Наблюдение за процессом познавательной математической деятельности проводится на занятиях математического кружка. </w:t>
      </w:r>
    </w:p>
    <w:p w:rsidR="00FB5318" w:rsidRPr="00A84955" w:rsidRDefault="00FB5318" w:rsidP="00A40726">
      <w:pPr>
        <w:tabs>
          <w:tab w:val="left" w:pos="720"/>
        </w:tabs>
        <w:spacing w:before="120" w:after="0" w:line="240" w:lineRule="auto"/>
        <w:contextualSpacing/>
        <w:jc w:val="both"/>
        <w:rPr>
          <w:rStyle w:val="40"/>
          <w:rFonts w:eastAsia="Arial Unicode MS"/>
          <w:b w:val="0"/>
          <w:spacing w:val="40"/>
          <w:sz w:val="24"/>
          <w:szCs w:val="24"/>
        </w:rPr>
      </w:pPr>
      <w:r w:rsidRPr="00A84955">
        <w:rPr>
          <w:rStyle w:val="40"/>
          <w:rFonts w:eastAsia="Arial Unicode MS"/>
          <w:b w:val="0"/>
          <w:iCs/>
          <w:spacing w:val="40"/>
          <w:sz w:val="24"/>
          <w:szCs w:val="24"/>
        </w:rPr>
        <w:t>Критерии наблюдения.</w:t>
      </w:r>
    </w:p>
    <w:p w:rsidR="00FB5318" w:rsidRPr="00A84955" w:rsidRDefault="00FB5318" w:rsidP="00A40726">
      <w:pPr>
        <w:numPr>
          <w:ilvl w:val="0"/>
          <w:numId w:val="3"/>
        </w:numPr>
        <w:tabs>
          <w:tab w:val="left" w:pos="720"/>
          <w:tab w:val="left" w:pos="851"/>
          <w:tab w:val="left" w:pos="993"/>
        </w:tabs>
        <w:spacing w:before="12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955">
        <w:rPr>
          <w:rStyle w:val="4"/>
          <w:rFonts w:eastAsia="Arial Unicode MS"/>
          <w:sz w:val="24"/>
          <w:szCs w:val="24"/>
        </w:rPr>
        <w:t xml:space="preserve"> Восприятие математической задачи и ориентировочная основа деятельности:</w:t>
      </w:r>
    </w:p>
    <w:p w:rsidR="00FB5318" w:rsidRPr="00A84955" w:rsidRDefault="00FB5318" w:rsidP="00A40726">
      <w:pPr>
        <w:tabs>
          <w:tab w:val="left" w:pos="720"/>
          <w:tab w:val="left" w:pos="993"/>
        </w:tabs>
        <w:spacing w:before="12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955">
        <w:rPr>
          <w:rStyle w:val="4"/>
          <w:rFonts w:eastAsia="Arial Unicode MS"/>
          <w:sz w:val="24"/>
          <w:szCs w:val="24"/>
        </w:rPr>
        <w:t>а) правильное восприятие ребенком математической задачи воспитате</w:t>
      </w:r>
      <w:r w:rsidRPr="00A84955">
        <w:rPr>
          <w:rStyle w:val="4"/>
          <w:rFonts w:eastAsia="Arial Unicode MS"/>
          <w:sz w:val="24"/>
          <w:szCs w:val="24"/>
        </w:rPr>
        <w:softHyphen/>
        <w:t>ля (о чем подумать, что сделать), понимание смысла каждого этапа предстоящей деятельности;</w:t>
      </w:r>
    </w:p>
    <w:p w:rsidR="00FB5318" w:rsidRPr="00A84955" w:rsidRDefault="00FB5318" w:rsidP="00A40726">
      <w:pPr>
        <w:tabs>
          <w:tab w:val="left" w:pos="720"/>
          <w:tab w:val="left" w:pos="993"/>
        </w:tabs>
        <w:spacing w:before="12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955">
        <w:rPr>
          <w:rStyle w:val="4"/>
          <w:rFonts w:eastAsia="Arial Unicode MS"/>
          <w:sz w:val="24"/>
          <w:szCs w:val="24"/>
        </w:rPr>
        <w:t>б) активное участие в выполнении действий сравнения, отгады</w:t>
      </w:r>
      <w:r w:rsidRPr="00A84955">
        <w:rPr>
          <w:rStyle w:val="4"/>
          <w:rFonts w:eastAsia="Arial Unicode MS"/>
          <w:sz w:val="24"/>
          <w:szCs w:val="24"/>
        </w:rPr>
        <w:softHyphen/>
        <w:t>вания, поиска пути решения проблемы.</w:t>
      </w:r>
    </w:p>
    <w:p w:rsidR="00FB5318" w:rsidRPr="00A84955" w:rsidRDefault="00FB5318" w:rsidP="00A40726">
      <w:pPr>
        <w:numPr>
          <w:ilvl w:val="1"/>
          <w:numId w:val="4"/>
        </w:numPr>
        <w:tabs>
          <w:tab w:val="left" w:pos="682"/>
          <w:tab w:val="left" w:pos="720"/>
          <w:tab w:val="left" w:pos="993"/>
        </w:tabs>
        <w:spacing w:before="12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955">
        <w:rPr>
          <w:rStyle w:val="4"/>
          <w:rFonts w:eastAsia="Arial Unicode MS"/>
          <w:sz w:val="24"/>
          <w:szCs w:val="24"/>
        </w:rPr>
        <w:t>Практические и умственные учебные действия, выполняемые старшим дошкольником в процессе решения математической задачи:</w:t>
      </w:r>
    </w:p>
    <w:p w:rsidR="00FB5318" w:rsidRPr="00A84955" w:rsidRDefault="00FB5318" w:rsidP="00A40726">
      <w:pPr>
        <w:tabs>
          <w:tab w:val="left" w:pos="720"/>
          <w:tab w:val="left" w:pos="993"/>
        </w:tabs>
        <w:spacing w:before="12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955">
        <w:rPr>
          <w:rStyle w:val="4"/>
          <w:rFonts w:eastAsia="Arial Unicode MS"/>
          <w:sz w:val="24"/>
          <w:szCs w:val="24"/>
        </w:rPr>
        <w:t>а) активное выполнение учебных действий сравнения, сопо</w:t>
      </w:r>
      <w:r w:rsidRPr="00A84955">
        <w:rPr>
          <w:rStyle w:val="4"/>
          <w:rFonts w:eastAsia="Arial Unicode MS"/>
          <w:sz w:val="24"/>
          <w:szCs w:val="24"/>
        </w:rPr>
        <w:softHyphen/>
        <w:t>ставления, обобщения, моделирования, схематизации в соответ</w:t>
      </w:r>
      <w:r w:rsidRPr="00A84955">
        <w:rPr>
          <w:rStyle w:val="4"/>
          <w:rFonts w:eastAsia="Arial Unicode MS"/>
          <w:sz w:val="24"/>
          <w:szCs w:val="24"/>
        </w:rPr>
        <w:softHyphen/>
        <w:t>ствии с поставленной учебной задачей;</w:t>
      </w:r>
    </w:p>
    <w:p w:rsidR="00FB5318" w:rsidRPr="00A84955" w:rsidRDefault="00FB5318" w:rsidP="00A40726">
      <w:pPr>
        <w:tabs>
          <w:tab w:val="left" w:pos="720"/>
          <w:tab w:val="left" w:pos="993"/>
        </w:tabs>
        <w:spacing w:before="12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955">
        <w:rPr>
          <w:rStyle w:val="4"/>
          <w:rFonts w:eastAsia="Arial Unicode MS"/>
          <w:sz w:val="24"/>
          <w:szCs w:val="24"/>
        </w:rPr>
        <w:t>б) разнообразные формы выполнения умственных действий: по наглядной основе, схеме или модели, в плане внутренней речи развернуто или свернуто, самостоятельно или после побуждений со стороны взрослого;</w:t>
      </w:r>
    </w:p>
    <w:p w:rsidR="00FB5318" w:rsidRPr="00A84955" w:rsidRDefault="00FB5318" w:rsidP="00A40726">
      <w:pPr>
        <w:tabs>
          <w:tab w:val="left" w:pos="720"/>
          <w:tab w:val="left" w:pos="993"/>
        </w:tabs>
        <w:spacing w:before="12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955">
        <w:rPr>
          <w:rStyle w:val="4"/>
          <w:rFonts w:eastAsia="Arial Unicode MS"/>
          <w:sz w:val="24"/>
          <w:szCs w:val="24"/>
        </w:rPr>
        <w:t>в) самостоятельный выбор ребенком необходимых материалов на основе ориентировки в учебной задаче;</w:t>
      </w:r>
    </w:p>
    <w:p w:rsidR="00FB5318" w:rsidRPr="00A84955" w:rsidRDefault="00FB5318" w:rsidP="00A40726">
      <w:pPr>
        <w:tabs>
          <w:tab w:val="left" w:pos="720"/>
          <w:tab w:val="left" w:pos="966"/>
          <w:tab w:val="left" w:pos="993"/>
        </w:tabs>
        <w:spacing w:before="12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955">
        <w:rPr>
          <w:rStyle w:val="4"/>
          <w:rFonts w:eastAsia="Arial Unicode MS"/>
          <w:sz w:val="24"/>
          <w:szCs w:val="24"/>
        </w:rPr>
        <w:t>г) ребенок предлагает способ выполнения действия, состоящий из 3-4 эталонов (сначала.., затем.., после этого...);</w:t>
      </w:r>
    </w:p>
    <w:p w:rsidR="00FB5318" w:rsidRPr="00A84955" w:rsidRDefault="00FB5318" w:rsidP="00A40726">
      <w:pPr>
        <w:tabs>
          <w:tab w:val="left" w:pos="720"/>
          <w:tab w:val="left" w:pos="993"/>
        </w:tabs>
        <w:spacing w:before="12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955">
        <w:rPr>
          <w:rStyle w:val="4"/>
          <w:rFonts w:eastAsia="Arial Unicode MS"/>
          <w:sz w:val="24"/>
          <w:szCs w:val="24"/>
        </w:rPr>
        <w:t>д) владеет несколькими способами достижения одного и того же результата.</w:t>
      </w:r>
    </w:p>
    <w:p w:rsidR="00FB5318" w:rsidRPr="00A84955" w:rsidRDefault="00FB5318" w:rsidP="00A40726">
      <w:pPr>
        <w:numPr>
          <w:ilvl w:val="0"/>
          <w:numId w:val="5"/>
        </w:numPr>
        <w:tabs>
          <w:tab w:val="left" w:pos="639"/>
          <w:tab w:val="left" w:pos="720"/>
          <w:tab w:val="left" w:pos="993"/>
        </w:tabs>
        <w:spacing w:before="12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955">
        <w:rPr>
          <w:rStyle w:val="4"/>
          <w:rFonts w:eastAsia="Arial Unicode MS"/>
          <w:sz w:val="24"/>
          <w:szCs w:val="24"/>
        </w:rPr>
        <w:t>Состояние самоконтроля:</w:t>
      </w:r>
    </w:p>
    <w:p w:rsidR="00FB5318" w:rsidRPr="00A84955" w:rsidRDefault="00FB5318" w:rsidP="00A40726">
      <w:pPr>
        <w:tabs>
          <w:tab w:val="left" w:pos="720"/>
          <w:tab w:val="left" w:pos="993"/>
        </w:tabs>
        <w:spacing w:before="12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955">
        <w:rPr>
          <w:rStyle w:val="4"/>
          <w:rFonts w:eastAsia="Arial Unicode MS"/>
          <w:sz w:val="24"/>
          <w:szCs w:val="24"/>
        </w:rPr>
        <w:t>а) умеет осуществлять итоговый самоконтроль (по окончании деятельности);</w:t>
      </w:r>
    </w:p>
    <w:p w:rsidR="00FB5318" w:rsidRPr="00A84955" w:rsidRDefault="00FB5318" w:rsidP="00A40726">
      <w:pPr>
        <w:tabs>
          <w:tab w:val="left" w:pos="720"/>
          <w:tab w:val="left" w:pos="993"/>
        </w:tabs>
        <w:spacing w:before="12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955">
        <w:rPr>
          <w:rStyle w:val="4"/>
          <w:rFonts w:eastAsia="Arial Unicode MS"/>
          <w:sz w:val="24"/>
          <w:szCs w:val="24"/>
        </w:rPr>
        <w:t>б) может осуществлять пошаговый самоконтроль (проверять себя) в процессе деятельности;</w:t>
      </w:r>
    </w:p>
    <w:p w:rsidR="00FB5318" w:rsidRPr="00A84955" w:rsidRDefault="00FB5318" w:rsidP="00A40726">
      <w:pPr>
        <w:tabs>
          <w:tab w:val="left" w:pos="720"/>
          <w:tab w:val="left" w:pos="993"/>
        </w:tabs>
        <w:spacing w:before="12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955">
        <w:rPr>
          <w:rStyle w:val="4"/>
          <w:rFonts w:eastAsia="Arial Unicode MS"/>
          <w:sz w:val="24"/>
          <w:szCs w:val="24"/>
        </w:rPr>
        <w:t>в) планирует деятельность до ее начала (предварительный само</w:t>
      </w:r>
      <w:r w:rsidRPr="00A84955">
        <w:rPr>
          <w:rStyle w:val="4"/>
          <w:rFonts w:eastAsia="Arial Unicode MS"/>
          <w:sz w:val="24"/>
          <w:szCs w:val="24"/>
        </w:rPr>
        <w:softHyphen/>
        <w:t>контроль).</w:t>
      </w:r>
    </w:p>
    <w:p w:rsidR="00FB5318" w:rsidRPr="00A84955" w:rsidRDefault="00FB5318" w:rsidP="00A40726">
      <w:pPr>
        <w:tabs>
          <w:tab w:val="left" w:pos="720"/>
          <w:tab w:val="left" w:pos="993"/>
        </w:tabs>
        <w:spacing w:before="120" w:after="0" w:line="240" w:lineRule="auto"/>
        <w:contextualSpacing/>
        <w:jc w:val="both"/>
        <w:rPr>
          <w:rStyle w:val="4"/>
          <w:rFonts w:eastAsia="Arial Unicode MS"/>
          <w:sz w:val="24"/>
          <w:szCs w:val="24"/>
        </w:rPr>
      </w:pPr>
      <w:r w:rsidRPr="00A84955">
        <w:rPr>
          <w:rStyle w:val="4"/>
          <w:rFonts w:eastAsia="Arial Unicode MS"/>
          <w:sz w:val="24"/>
          <w:szCs w:val="24"/>
        </w:rPr>
        <w:t xml:space="preserve">Результат познавательной деятельности: правильность решения математических </w:t>
      </w:r>
      <w:r w:rsidRPr="00A84955">
        <w:rPr>
          <w:rStyle w:val="40"/>
          <w:rFonts w:eastAsia="Arial Unicode MS"/>
          <w:b w:val="0"/>
          <w:sz w:val="24"/>
          <w:szCs w:val="24"/>
        </w:rPr>
        <w:t>задач,</w:t>
      </w:r>
      <w:r w:rsidRPr="00A84955">
        <w:rPr>
          <w:rStyle w:val="4"/>
          <w:rFonts w:eastAsia="Arial Unicode MS"/>
          <w:sz w:val="24"/>
          <w:szCs w:val="24"/>
        </w:rPr>
        <w:t xml:space="preserve"> наличие интереса к деятельности, самооценке, осознание ре</w:t>
      </w:r>
      <w:r w:rsidRPr="00A84955">
        <w:rPr>
          <w:rStyle w:val="4"/>
          <w:rFonts w:eastAsia="Arial Unicode MS"/>
          <w:sz w:val="24"/>
          <w:szCs w:val="24"/>
        </w:rPr>
        <w:softHyphen/>
        <w:t>бенком связи математической задачи и полученного результата.</w:t>
      </w:r>
    </w:p>
    <w:p w:rsidR="00FB5318" w:rsidRPr="00A84955" w:rsidRDefault="00FB5318" w:rsidP="00A40726">
      <w:pPr>
        <w:keepNext/>
        <w:keepLines/>
        <w:spacing w:before="120" w:after="0" w:line="240" w:lineRule="auto"/>
        <w:contextualSpacing/>
        <w:jc w:val="both"/>
        <w:rPr>
          <w:rStyle w:val="232"/>
          <w:rFonts w:eastAsia="Arial Unicode MS"/>
          <w:sz w:val="24"/>
          <w:szCs w:val="24"/>
        </w:rPr>
      </w:pPr>
      <w:r w:rsidRPr="00A84955">
        <w:rPr>
          <w:rStyle w:val="232"/>
          <w:rFonts w:eastAsia="Arial Unicode MS"/>
          <w:sz w:val="24"/>
          <w:szCs w:val="24"/>
        </w:rPr>
        <w:tab/>
      </w:r>
      <w:r w:rsidRPr="00A84955">
        <w:rPr>
          <w:rStyle w:val="232"/>
          <w:rFonts w:eastAsia="Arial Unicode MS"/>
          <w:sz w:val="24"/>
          <w:szCs w:val="24"/>
        </w:rPr>
        <w:tab/>
      </w:r>
      <w:r w:rsidRPr="00A84955">
        <w:rPr>
          <w:rStyle w:val="232"/>
          <w:rFonts w:eastAsia="Arial Unicode MS"/>
          <w:sz w:val="24"/>
          <w:szCs w:val="24"/>
        </w:rPr>
        <w:tab/>
      </w:r>
    </w:p>
    <w:tbl>
      <w:tblPr>
        <w:tblW w:w="1013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516"/>
        <w:gridCol w:w="1260"/>
        <w:gridCol w:w="1256"/>
        <w:gridCol w:w="544"/>
        <w:gridCol w:w="540"/>
        <w:gridCol w:w="540"/>
        <w:gridCol w:w="540"/>
        <w:gridCol w:w="505"/>
        <w:gridCol w:w="916"/>
        <w:gridCol w:w="900"/>
        <w:gridCol w:w="907"/>
      </w:tblGrid>
      <w:tr w:rsidR="00FB5318" w:rsidRPr="00A84955" w:rsidTr="00F904F9">
        <w:tc>
          <w:tcPr>
            <w:tcW w:w="710" w:type="dxa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 </w:t>
            </w:r>
          </w:p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b/>
                <w:sz w:val="24"/>
                <w:szCs w:val="24"/>
              </w:rPr>
              <w:t>ребенка</w:t>
            </w:r>
          </w:p>
        </w:tc>
        <w:tc>
          <w:tcPr>
            <w:tcW w:w="2516" w:type="dxa"/>
            <w:gridSpan w:val="2"/>
          </w:tcPr>
          <w:p w:rsidR="00FB5318" w:rsidRPr="00A84955" w:rsidRDefault="00FB5318" w:rsidP="00A40726">
            <w:pPr>
              <w:spacing w:before="120" w:after="0" w:line="240" w:lineRule="auto"/>
              <w:ind w:right="-45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Восприятие математической задачи и ориентировочная </w:t>
            </w:r>
          </w:p>
          <w:p w:rsidR="00FB5318" w:rsidRPr="00A84955" w:rsidRDefault="00FB5318" w:rsidP="00A40726">
            <w:pPr>
              <w:spacing w:before="120" w:after="0" w:line="240" w:lineRule="auto"/>
              <w:ind w:right="-45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b/>
                <w:sz w:val="24"/>
                <w:szCs w:val="24"/>
              </w:rPr>
              <w:t>основа деятельности</w:t>
            </w:r>
          </w:p>
        </w:tc>
        <w:tc>
          <w:tcPr>
            <w:tcW w:w="2669" w:type="dxa"/>
            <w:gridSpan w:val="5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Практические </w:t>
            </w:r>
          </w:p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b/>
                <w:sz w:val="24"/>
                <w:szCs w:val="24"/>
              </w:rPr>
              <w:t>и умственные</w:t>
            </w:r>
          </w:p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учебные действия</w:t>
            </w:r>
          </w:p>
        </w:tc>
        <w:tc>
          <w:tcPr>
            <w:tcW w:w="2723" w:type="dxa"/>
            <w:gridSpan w:val="3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Состояние </w:t>
            </w:r>
          </w:p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b/>
                <w:sz w:val="24"/>
                <w:szCs w:val="24"/>
              </w:rPr>
              <w:t>самоконтроля</w:t>
            </w:r>
          </w:p>
        </w:tc>
      </w:tr>
      <w:tr w:rsidR="00FB5318" w:rsidRPr="00A84955" w:rsidTr="00F904F9">
        <w:tc>
          <w:tcPr>
            <w:tcW w:w="710" w:type="dxa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256" w:type="dxa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44" w:type="dxa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540" w:type="dxa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40" w:type="dxa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540" w:type="dxa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505" w:type="dxa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916" w:type="dxa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00" w:type="dxa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907" w:type="dxa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</w:tr>
      <w:tr w:rsidR="00FB5318" w:rsidRPr="00A84955" w:rsidTr="00F904F9">
        <w:tc>
          <w:tcPr>
            <w:tcW w:w="710" w:type="dxa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6" w:type="dxa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" w:type="dxa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" w:type="dxa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6" w:type="dxa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318" w:rsidRPr="00A84955" w:rsidTr="00F904F9">
        <w:tc>
          <w:tcPr>
            <w:tcW w:w="710" w:type="dxa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6" w:type="dxa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" w:type="dxa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" w:type="dxa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6" w:type="dxa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B5318" w:rsidRPr="00A84955" w:rsidRDefault="00FB5318" w:rsidP="00A40726">
      <w:pPr>
        <w:pStyle w:val="c9"/>
        <w:numPr>
          <w:ilvl w:val="0"/>
          <w:numId w:val="3"/>
        </w:numPr>
        <w:tabs>
          <w:tab w:val="left" w:pos="900"/>
        </w:tabs>
        <w:spacing w:before="120" w:beforeAutospacing="0" w:after="0" w:afterAutospacing="0"/>
        <w:contextualSpacing/>
        <w:jc w:val="both"/>
        <w:rPr>
          <w:rStyle w:val="40"/>
          <w:b w:val="0"/>
          <w:bCs w:val="0"/>
          <w:sz w:val="24"/>
          <w:szCs w:val="24"/>
        </w:rPr>
      </w:pPr>
      <w:r w:rsidRPr="00A84955">
        <w:rPr>
          <w:rStyle w:val="40"/>
          <w:rFonts w:eastAsia="Arial Unicode MS"/>
          <w:b w:val="0"/>
          <w:spacing w:val="40"/>
          <w:sz w:val="24"/>
          <w:szCs w:val="24"/>
        </w:rPr>
        <w:t>Диагностика математических умений</w:t>
      </w:r>
      <w:r w:rsidRPr="00A84955">
        <w:rPr>
          <w:rStyle w:val="40"/>
          <w:rFonts w:eastAsia="Arial Unicode MS"/>
          <w:spacing w:val="40"/>
          <w:sz w:val="24"/>
          <w:szCs w:val="24"/>
        </w:rPr>
        <w:t xml:space="preserve">. </w:t>
      </w:r>
    </w:p>
    <w:p w:rsidR="00FB5318" w:rsidRPr="00A84955" w:rsidRDefault="00FB5318" w:rsidP="00A40726">
      <w:pPr>
        <w:pStyle w:val="c9"/>
        <w:tabs>
          <w:tab w:val="left" w:pos="900"/>
        </w:tabs>
        <w:spacing w:before="120" w:beforeAutospacing="0" w:after="0" w:afterAutospacing="0"/>
        <w:contextualSpacing/>
        <w:jc w:val="both"/>
      </w:pPr>
      <w:r w:rsidRPr="00A84955">
        <w:rPr>
          <w:rStyle w:val="40"/>
          <w:rFonts w:eastAsia="Arial Unicode MS"/>
          <w:b w:val="0"/>
          <w:spacing w:val="40"/>
          <w:sz w:val="24"/>
          <w:szCs w:val="24"/>
        </w:rPr>
        <w:t>Цель:</w:t>
      </w:r>
      <w:r w:rsidRPr="00A84955">
        <w:rPr>
          <w:rStyle w:val="4"/>
          <w:rFonts w:eastAsia="Arial Unicode MS"/>
          <w:sz w:val="24"/>
          <w:szCs w:val="24"/>
        </w:rPr>
        <w:t xml:space="preserve"> выявление математических умений.</w:t>
      </w:r>
    </w:p>
    <w:p w:rsidR="00FB5318" w:rsidRPr="00A84955" w:rsidRDefault="00FB5318" w:rsidP="00A40726">
      <w:pPr>
        <w:pStyle w:val="1140"/>
        <w:shd w:val="clear" w:color="auto" w:fill="auto"/>
        <w:tabs>
          <w:tab w:val="left" w:pos="900"/>
        </w:tabs>
        <w:spacing w:before="120" w:line="240" w:lineRule="auto"/>
        <w:contextualSpacing/>
        <w:rPr>
          <w:rStyle w:val="1140pt"/>
          <w:rFonts w:ascii="Times New Roman" w:hAnsi="Times New Roman" w:cs="Times New Roman"/>
          <w:i/>
          <w:sz w:val="24"/>
          <w:szCs w:val="24"/>
        </w:rPr>
      </w:pPr>
      <w:r w:rsidRPr="00A84955">
        <w:rPr>
          <w:rStyle w:val="40"/>
          <w:rFonts w:eastAsia="Arial Unicode MS"/>
          <w:b w:val="0"/>
          <w:spacing w:val="40"/>
          <w:sz w:val="24"/>
          <w:szCs w:val="24"/>
          <w:shd w:val="clear" w:color="auto" w:fill="auto"/>
          <w:lang w:eastAsia="ru-RU"/>
        </w:rPr>
        <w:t>Процедура организации и проведения диагностики</w:t>
      </w:r>
      <w:r w:rsidRPr="00A84955">
        <w:rPr>
          <w:rStyle w:val="1140pt"/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FB5318" w:rsidRPr="00A84955" w:rsidRDefault="00FB5318" w:rsidP="00A40726">
      <w:pPr>
        <w:pStyle w:val="1140"/>
        <w:shd w:val="clear" w:color="auto" w:fill="auto"/>
        <w:tabs>
          <w:tab w:val="left" w:pos="900"/>
        </w:tabs>
        <w:spacing w:before="120" w:line="240" w:lineRule="auto"/>
        <w:contextualSpacing/>
        <w:rPr>
          <w:rStyle w:val="4"/>
          <w:rFonts w:eastAsia="Arial Unicode MS"/>
          <w:sz w:val="24"/>
          <w:szCs w:val="24"/>
        </w:rPr>
      </w:pPr>
      <w:r w:rsidRPr="00A84955">
        <w:rPr>
          <w:rStyle w:val="4"/>
          <w:rFonts w:eastAsia="Arial Unicode MS"/>
          <w:sz w:val="24"/>
          <w:szCs w:val="24"/>
        </w:rPr>
        <w:t xml:space="preserve">Наблюдение за процессом познавательной математической деятельности проводится на занятиях математического кружка. </w:t>
      </w:r>
    </w:p>
    <w:p w:rsidR="00FB5318" w:rsidRPr="00A84955" w:rsidRDefault="00FB5318" w:rsidP="00416470">
      <w:pPr>
        <w:pStyle w:val="1140"/>
        <w:shd w:val="clear" w:color="auto" w:fill="auto"/>
        <w:tabs>
          <w:tab w:val="left" w:pos="900"/>
        </w:tabs>
        <w:spacing w:before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84955">
        <w:rPr>
          <w:rStyle w:val="4"/>
          <w:rFonts w:eastAsia="Arial Unicode MS"/>
          <w:sz w:val="24"/>
          <w:szCs w:val="24"/>
        </w:rPr>
        <w:t>Заполнение диагностической карты.</w:t>
      </w:r>
      <w:bookmarkStart w:id="0" w:name="54fca83963594e9fe4b06f0a9166c914521cd734"/>
      <w:r w:rsidR="00A61319" w:rsidRPr="00A84955">
        <w:rPr>
          <w:rFonts w:ascii="Times New Roman" w:hAnsi="Times New Roman" w:cs="Times New Roman"/>
          <w:sz w:val="24"/>
          <w:szCs w:val="24"/>
        </w:rPr>
        <w:fldChar w:fldCharType="begin"/>
      </w:r>
      <w:r w:rsidRPr="00A84955">
        <w:rPr>
          <w:rFonts w:ascii="Times New Roman" w:hAnsi="Times New Roman" w:cs="Times New Roman"/>
          <w:sz w:val="24"/>
          <w:szCs w:val="24"/>
        </w:rPr>
        <w:instrText xml:space="preserve"> HYPERLINK "http://nsportal.ru/detskii-sad/matematika/zanimatelnaya-matematika-programma-po-dopolnitelnomu-obrazovaniyu-dlya-dete" </w:instrText>
      </w:r>
      <w:r w:rsidR="00A61319" w:rsidRPr="00A84955">
        <w:rPr>
          <w:rFonts w:ascii="Times New Roman" w:hAnsi="Times New Roman" w:cs="Times New Roman"/>
          <w:sz w:val="24"/>
          <w:szCs w:val="24"/>
        </w:rPr>
        <w:fldChar w:fldCharType="end"/>
      </w:r>
      <w:bookmarkStart w:id="1" w:name="4"/>
      <w:bookmarkEnd w:id="0"/>
      <w:r w:rsidR="00A61319" w:rsidRPr="00A84955">
        <w:rPr>
          <w:rFonts w:ascii="Times New Roman" w:hAnsi="Times New Roman" w:cs="Times New Roman"/>
          <w:sz w:val="24"/>
          <w:szCs w:val="24"/>
        </w:rPr>
        <w:fldChar w:fldCharType="begin"/>
      </w:r>
      <w:r w:rsidRPr="00A84955">
        <w:rPr>
          <w:rFonts w:ascii="Times New Roman" w:hAnsi="Times New Roman" w:cs="Times New Roman"/>
          <w:sz w:val="24"/>
          <w:szCs w:val="24"/>
        </w:rPr>
        <w:instrText xml:space="preserve"> HYPERLINK "http://nsportal.ru/detskii-sad/matematika/zanimatelnaya-matematika-programma-po-dopolnitelnomu-obrazovaniyu-dlya-dete" </w:instrText>
      </w:r>
      <w:r w:rsidR="00A61319" w:rsidRPr="00A84955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</w:p>
    <w:tbl>
      <w:tblPr>
        <w:tblW w:w="10232" w:type="dxa"/>
        <w:tblCellSpacing w:w="0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56"/>
        <w:gridCol w:w="1090"/>
        <w:gridCol w:w="730"/>
        <w:gridCol w:w="704"/>
        <w:gridCol w:w="632"/>
        <w:gridCol w:w="720"/>
        <w:gridCol w:w="720"/>
        <w:gridCol w:w="720"/>
        <w:gridCol w:w="720"/>
        <w:gridCol w:w="720"/>
        <w:gridCol w:w="720"/>
        <w:gridCol w:w="499"/>
        <w:gridCol w:w="677"/>
        <w:gridCol w:w="624"/>
      </w:tblGrid>
      <w:tr w:rsidR="00FB5318" w:rsidRPr="00A84955" w:rsidTr="00416470">
        <w:trPr>
          <w:cantSplit/>
          <w:trHeight w:val="1134"/>
          <w:tblCellSpacing w:w="0" w:type="dxa"/>
        </w:trPr>
        <w:tc>
          <w:tcPr>
            <w:tcW w:w="956" w:type="dxa"/>
            <w:vAlign w:val="center"/>
          </w:tcPr>
          <w:p w:rsidR="00FB5318" w:rsidRPr="00A84955" w:rsidRDefault="00FB5318" w:rsidP="00A40726">
            <w:pPr>
              <w:pStyle w:val="c18"/>
              <w:spacing w:before="120" w:beforeAutospacing="0" w:after="0" w:afterAutospacing="0"/>
              <w:contextualSpacing/>
              <w:jc w:val="center"/>
              <w:rPr>
                <w:b/>
              </w:rPr>
            </w:pPr>
            <w:r w:rsidRPr="00A84955">
              <w:rPr>
                <w:rStyle w:val="c1"/>
                <w:b/>
              </w:rPr>
              <w:t>№</w:t>
            </w:r>
          </w:p>
        </w:tc>
        <w:tc>
          <w:tcPr>
            <w:tcW w:w="1090" w:type="dxa"/>
            <w:vAlign w:val="center"/>
          </w:tcPr>
          <w:p w:rsidR="00FB5318" w:rsidRPr="00A84955" w:rsidRDefault="00FB5318" w:rsidP="00A40726">
            <w:pPr>
              <w:pStyle w:val="c18"/>
              <w:spacing w:before="120" w:beforeAutospacing="0" w:after="0" w:afterAutospacing="0"/>
              <w:contextualSpacing/>
              <w:jc w:val="center"/>
              <w:rPr>
                <w:b/>
              </w:rPr>
            </w:pPr>
            <w:r w:rsidRPr="00A84955">
              <w:rPr>
                <w:rStyle w:val="c1"/>
                <w:b/>
              </w:rPr>
              <w:t>Ф.И</w:t>
            </w:r>
            <w:r w:rsidR="00390447" w:rsidRPr="00A84955">
              <w:rPr>
                <w:rStyle w:val="c1"/>
                <w:b/>
              </w:rPr>
              <w:t xml:space="preserve">  ребенка</w:t>
            </w:r>
          </w:p>
        </w:tc>
        <w:tc>
          <w:tcPr>
            <w:tcW w:w="1434" w:type="dxa"/>
            <w:gridSpan w:val="2"/>
            <w:vAlign w:val="center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center"/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</w:pPr>
            <w:r w:rsidRPr="00A84955"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FB5318" w:rsidRPr="00A84955" w:rsidRDefault="00FB5318" w:rsidP="00A40726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955"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и счет</w:t>
            </w:r>
          </w:p>
        </w:tc>
        <w:tc>
          <w:tcPr>
            <w:tcW w:w="1352" w:type="dxa"/>
            <w:gridSpan w:val="2"/>
            <w:vAlign w:val="center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955"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Величина</w:t>
            </w:r>
          </w:p>
        </w:tc>
        <w:tc>
          <w:tcPr>
            <w:tcW w:w="1440" w:type="dxa"/>
            <w:gridSpan w:val="2"/>
            <w:vAlign w:val="center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955"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Геометрические фигуры</w:t>
            </w:r>
          </w:p>
        </w:tc>
        <w:tc>
          <w:tcPr>
            <w:tcW w:w="1440" w:type="dxa"/>
            <w:gridSpan w:val="2"/>
            <w:vAlign w:val="center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center"/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</w:pPr>
            <w:r w:rsidRPr="00A84955"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Ориентир.</w:t>
            </w:r>
          </w:p>
          <w:p w:rsidR="00FB5318" w:rsidRPr="00A84955" w:rsidRDefault="00FB5318" w:rsidP="00A40726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955"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во времени</w:t>
            </w:r>
          </w:p>
        </w:tc>
        <w:tc>
          <w:tcPr>
            <w:tcW w:w="1219" w:type="dxa"/>
            <w:gridSpan w:val="2"/>
            <w:vAlign w:val="center"/>
          </w:tcPr>
          <w:p w:rsidR="00FB5318" w:rsidRPr="00A84955" w:rsidRDefault="00FB5318" w:rsidP="00A40726">
            <w:pPr>
              <w:tabs>
                <w:tab w:val="left" w:pos="1284"/>
              </w:tabs>
              <w:spacing w:before="120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955"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Ориентир. в пространстве</w:t>
            </w:r>
          </w:p>
        </w:tc>
        <w:tc>
          <w:tcPr>
            <w:tcW w:w="1301" w:type="dxa"/>
            <w:gridSpan w:val="2"/>
            <w:vAlign w:val="center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955"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Логические задачи</w:t>
            </w:r>
          </w:p>
        </w:tc>
      </w:tr>
      <w:tr w:rsidR="00FB5318" w:rsidRPr="00A84955" w:rsidTr="00416470">
        <w:trPr>
          <w:cantSplit/>
          <w:trHeight w:val="1134"/>
          <w:tblCellSpacing w:w="0" w:type="dxa"/>
        </w:trPr>
        <w:tc>
          <w:tcPr>
            <w:tcW w:w="956" w:type="dxa"/>
            <w:vAlign w:val="center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extDirection w:val="btLr"/>
            <w:vAlign w:val="center"/>
          </w:tcPr>
          <w:p w:rsidR="00FB5318" w:rsidRPr="00A84955" w:rsidRDefault="00FB5318" w:rsidP="00A40726">
            <w:pPr>
              <w:spacing w:before="120" w:after="0" w:line="240" w:lineRule="auto"/>
              <w:ind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extDirection w:val="btLr"/>
            <w:vAlign w:val="center"/>
          </w:tcPr>
          <w:p w:rsidR="00FB5318" w:rsidRPr="00A84955" w:rsidRDefault="00FB5318" w:rsidP="00A40726">
            <w:pPr>
              <w:pStyle w:val="c18"/>
              <w:spacing w:before="120" w:beforeAutospacing="0" w:after="0" w:afterAutospacing="0"/>
              <w:ind w:right="113"/>
              <w:contextualSpacing/>
              <w:jc w:val="both"/>
            </w:pPr>
            <w:r w:rsidRPr="00A84955">
              <w:rPr>
                <w:rStyle w:val="c7c1"/>
              </w:rPr>
              <w:t>Начало года</w:t>
            </w:r>
          </w:p>
        </w:tc>
        <w:tc>
          <w:tcPr>
            <w:tcW w:w="704" w:type="dxa"/>
            <w:textDirection w:val="btLr"/>
            <w:vAlign w:val="center"/>
          </w:tcPr>
          <w:p w:rsidR="00FB5318" w:rsidRPr="00A84955" w:rsidRDefault="00FB5318" w:rsidP="00A40726">
            <w:pPr>
              <w:pStyle w:val="c18"/>
              <w:spacing w:before="120" w:beforeAutospacing="0" w:after="0" w:afterAutospacing="0"/>
              <w:ind w:right="113"/>
              <w:contextualSpacing/>
              <w:jc w:val="both"/>
            </w:pPr>
            <w:r w:rsidRPr="00A84955">
              <w:rPr>
                <w:rStyle w:val="c7c1"/>
              </w:rPr>
              <w:t>Конец года</w:t>
            </w:r>
          </w:p>
        </w:tc>
        <w:tc>
          <w:tcPr>
            <w:tcW w:w="632" w:type="dxa"/>
            <w:textDirection w:val="btLr"/>
            <w:vAlign w:val="center"/>
          </w:tcPr>
          <w:p w:rsidR="00FB5318" w:rsidRPr="00A84955" w:rsidRDefault="00FB5318" w:rsidP="00A40726">
            <w:pPr>
              <w:pStyle w:val="c18"/>
              <w:spacing w:before="120" w:beforeAutospacing="0" w:after="0" w:afterAutospacing="0"/>
              <w:ind w:right="113"/>
              <w:contextualSpacing/>
              <w:jc w:val="both"/>
            </w:pPr>
            <w:r w:rsidRPr="00A84955">
              <w:rPr>
                <w:rStyle w:val="c7c1"/>
              </w:rPr>
              <w:t>Начало года</w:t>
            </w:r>
          </w:p>
        </w:tc>
        <w:tc>
          <w:tcPr>
            <w:tcW w:w="720" w:type="dxa"/>
            <w:textDirection w:val="btLr"/>
            <w:vAlign w:val="center"/>
          </w:tcPr>
          <w:p w:rsidR="00FB5318" w:rsidRPr="00A84955" w:rsidRDefault="00FB5318" w:rsidP="00A40726">
            <w:pPr>
              <w:pStyle w:val="c18"/>
              <w:spacing w:before="120" w:beforeAutospacing="0" w:after="0" w:afterAutospacing="0"/>
              <w:ind w:right="113"/>
              <w:contextualSpacing/>
              <w:jc w:val="both"/>
            </w:pPr>
            <w:r w:rsidRPr="00A84955">
              <w:rPr>
                <w:rStyle w:val="c7c1"/>
              </w:rPr>
              <w:t>Конец года</w:t>
            </w:r>
          </w:p>
        </w:tc>
        <w:tc>
          <w:tcPr>
            <w:tcW w:w="720" w:type="dxa"/>
            <w:textDirection w:val="btLr"/>
            <w:vAlign w:val="center"/>
          </w:tcPr>
          <w:p w:rsidR="00FB5318" w:rsidRPr="00A84955" w:rsidRDefault="00FB5318" w:rsidP="00A40726">
            <w:pPr>
              <w:pStyle w:val="c18"/>
              <w:spacing w:before="120" w:beforeAutospacing="0" w:after="0" w:afterAutospacing="0"/>
              <w:ind w:right="113"/>
              <w:contextualSpacing/>
              <w:jc w:val="both"/>
            </w:pPr>
            <w:r w:rsidRPr="00A84955">
              <w:rPr>
                <w:rStyle w:val="c7c1"/>
              </w:rPr>
              <w:t>Начало года</w:t>
            </w:r>
          </w:p>
        </w:tc>
        <w:tc>
          <w:tcPr>
            <w:tcW w:w="720" w:type="dxa"/>
            <w:textDirection w:val="btLr"/>
            <w:vAlign w:val="center"/>
          </w:tcPr>
          <w:p w:rsidR="00FB5318" w:rsidRPr="00A84955" w:rsidRDefault="00FB5318" w:rsidP="00A40726">
            <w:pPr>
              <w:pStyle w:val="c18"/>
              <w:spacing w:before="120" w:beforeAutospacing="0" w:after="0" w:afterAutospacing="0"/>
              <w:ind w:right="113"/>
              <w:contextualSpacing/>
              <w:jc w:val="both"/>
            </w:pPr>
            <w:r w:rsidRPr="00A84955">
              <w:rPr>
                <w:rStyle w:val="c7c1"/>
              </w:rPr>
              <w:t>Конец года</w:t>
            </w:r>
          </w:p>
        </w:tc>
        <w:tc>
          <w:tcPr>
            <w:tcW w:w="720" w:type="dxa"/>
            <w:textDirection w:val="btLr"/>
            <w:vAlign w:val="center"/>
          </w:tcPr>
          <w:p w:rsidR="00FB5318" w:rsidRPr="00A84955" w:rsidRDefault="00FB5318" w:rsidP="00A40726">
            <w:pPr>
              <w:pStyle w:val="c18"/>
              <w:spacing w:before="120" w:beforeAutospacing="0" w:after="0" w:afterAutospacing="0"/>
              <w:ind w:right="113"/>
              <w:contextualSpacing/>
              <w:jc w:val="both"/>
            </w:pPr>
            <w:r w:rsidRPr="00A84955">
              <w:rPr>
                <w:rStyle w:val="c7c1"/>
              </w:rPr>
              <w:t>Начало года</w:t>
            </w:r>
          </w:p>
        </w:tc>
        <w:tc>
          <w:tcPr>
            <w:tcW w:w="720" w:type="dxa"/>
            <w:textDirection w:val="btLr"/>
            <w:vAlign w:val="center"/>
          </w:tcPr>
          <w:p w:rsidR="00FB5318" w:rsidRPr="00A84955" w:rsidRDefault="00FB5318" w:rsidP="00A40726">
            <w:pPr>
              <w:pStyle w:val="c18"/>
              <w:spacing w:before="120" w:beforeAutospacing="0" w:after="0" w:afterAutospacing="0"/>
              <w:ind w:right="113"/>
              <w:contextualSpacing/>
              <w:jc w:val="both"/>
            </w:pPr>
            <w:r w:rsidRPr="00A84955">
              <w:rPr>
                <w:rStyle w:val="c7c1"/>
              </w:rPr>
              <w:t>Конец года</w:t>
            </w:r>
          </w:p>
        </w:tc>
        <w:tc>
          <w:tcPr>
            <w:tcW w:w="720" w:type="dxa"/>
            <w:textDirection w:val="btLr"/>
            <w:vAlign w:val="center"/>
          </w:tcPr>
          <w:p w:rsidR="00FB5318" w:rsidRPr="00A84955" w:rsidRDefault="00FB5318" w:rsidP="00A40726">
            <w:pPr>
              <w:pStyle w:val="c18"/>
              <w:spacing w:before="120" w:beforeAutospacing="0" w:after="0" w:afterAutospacing="0"/>
              <w:ind w:right="113"/>
              <w:contextualSpacing/>
              <w:jc w:val="both"/>
            </w:pPr>
            <w:r w:rsidRPr="00A84955">
              <w:rPr>
                <w:rStyle w:val="c7c1"/>
              </w:rPr>
              <w:t>Начало года</w:t>
            </w:r>
          </w:p>
        </w:tc>
        <w:tc>
          <w:tcPr>
            <w:tcW w:w="499" w:type="dxa"/>
            <w:textDirection w:val="btLr"/>
            <w:vAlign w:val="center"/>
          </w:tcPr>
          <w:p w:rsidR="00FB5318" w:rsidRPr="00A84955" w:rsidRDefault="00FB5318" w:rsidP="00A40726">
            <w:pPr>
              <w:pStyle w:val="c18"/>
              <w:spacing w:before="120" w:beforeAutospacing="0" w:after="0" w:afterAutospacing="0"/>
              <w:ind w:right="85"/>
              <w:contextualSpacing/>
              <w:jc w:val="both"/>
            </w:pPr>
            <w:r w:rsidRPr="00A84955">
              <w:rPr>
                <w:rStyle w:val="c7c1"/>
              </w:rPr>
              <w:t>Конец года</w:t>
            </w:r>
          </w:p>
        </w:tc>
        <w:tc>
          <w:tcPr>
            <w:tcW w:w="677" w:type="dxa"/>
            <w:textDirection w:val="btLr"/>
            <w:vAlign w:val="center"/>
          </w:tcPr>
          <w:p w:rsidR="00FB5318" w:rsidRPr="00A84955" w:rsidRDefault="00FB5318" w:rsidP="00A40726">
            <w:pPr>
              <w:pStyle w:val="c18"/>
              <w:spacing w:before="120" w:beforeAutospacing="0" w:after="0" w:afterAutospacing="0"/>
              <w:ind w:right="113"/>
              <w:contextualSpacing/>
              <w:jc w:val="both"/>
            </w:pPr>
            <w:r w:rsidRPr="00A84955">
              <w:rPr>
                <w:rStyle w:val="c7c1"/>
              </w:rPr>
              <w:t>Начало года</w:t>
            </w:r>
          </w:p>
        </w:tc>
        <w:tc>
          <w:tcPr>
            <w:tcW w:w="624" w:type="dxa"/>
            <w:textDirection w:val="btLr"/>
            <w:vAlign w:val="center"/>
          </w:tcPr>
          <w:p w:rsidR="00FB5318" w:rsidRPr="00A84955" w:rsidRDefault="00FB5318" w:rsidP="00A40726">
            <w:pPr>
              <w:pStyle w:val="c18"/>
              <w:spacing w:before="120" w:beforeAutospacing="0" w:after="0" w:afterAutospacing="0"/>
              <w:ind w:right="113"/>
              <w:contextualSpacing/>
              <w:jc w:val="both"/>
            </w:pPr>
            <w:r w:rsidRPr="00A84955">
              <w:rPr>
                <w:rStyle w:val="c7c1"/>
              </w:rPr>
              <w:t>Конец года</w:t>
            </w:r>
          </w:p>
        </w:tc>
      </w:tr>
      <w:tr w:rsidR="00FB5318" w:rsidRPr="00A84955" w:rsidTr="00416470">
        <w:trPr>
          <w:tblCellSpacing w:w="0" w:type="dxa"/>
        </w:trPr>
        <w:tc>
          <w:tcPr>
            <w:tcW w:w="956" w:type="dxa"/>
            <w:vAlign w:val="center"/>
          </w:tcPr>
          <w:p w:rsidR="00FB5318" w:rsidRPr="00A84955" w:rsidRDefault="00FB5318" w:rsidP="00A40726">
            <w:pPr>
              <w:pStyle w:val="c18"/>
              <w:spacing w:before="120" w:beforeAutospacing="0" w:after="0" w:afterAutospacing="0"/>
              <w:contextualSpacing/>
              <w:jc w:val="both"/>
            </w:pPr>
            <w:r w:rsidRPr="00A84955">
              <w:rPr>
                <w:rStyle w:val="c1"/>
              </w:rPr>
              <w:t>1</w:t>
            </w:r>
          </w:p>
        </w:tc>
        <w:tc>
          <w:tcPr>
            <w:tcW w:w="1090" w:type="dxa"/>
            <w:vAlign w:val="center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vAlign w:val="center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vAlign w:val="center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318" w:rsidRPr="00A84955" w:rsidTr="00416470">
        <w:trPr>
          <w:tblCellSpacing w:w="0" w:type="dxa"/>
        </w:trPr>
        <w:tc>
          <w:tcPr>
            <w:tcW w:w="956" w:type="dxa"/>
            <w:vAlign w:val="center"/>
          </w:tcPr>
          <w:p w:rsidR="00FB5318" w:rsidRPr="00A84955" w:rsidRDefault="00FB5318" w:rsidP="00A40726">
            <w:pPr>
              <w:pStyle w:val="c18"/>
              <w:spacing w:before="120" w:beforeAutospacing="0" w:after="0" w:afterAutospacing="0"/>
              <w:contextualSpacing/>
              <w:jc w:val="both"/>
            </w:pPr>
            <w:r w:rsidRPr="00A84955">
              <w:rPr>
                <w:rStyle w:val="c1"/>
              </w:rPr>
              <w:t>2</w:t>
            </w:r>
          </w:p>
        </w:tc>
        <w:tc>
          <w:tcPr>
            <w:tcW w:w="1090" w:type="dxa"/>
            <w:vAlign w:val="center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vAlign w:val="center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vAlign w:val="center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318" w:rsidRPr="00A84955" w:rsidTr="00416470">
        <w:trPr>
          <w:tblCellSpacing w:w="0" w:type="dxa"/>
        </w:trPr>
        <w:tc>
          <w:tcPr>
            <w:tcW w:w="956" w:type="dxa"/>
            <w:vAlign w:val="center"/>
          </w:tcPr>
          <w:p w:rsidR="00FB5318" w:rsidRPr="00A84955" w:rsidRDefault="00FB5318" w:rsidP="00A40726">
            <w:pPr>
              <w:pStyle w:val="c18"/>
              <w:spacing w:before="120" w:beforeAutospacing="0" w:after="0" w:afterAutospacing="0"/>
              <w:contextualSpacing/>
              <w:jc w:val="both"/>
            </w:pPr>
            <w:r w:rsidRPr="00A84955">
              <w:rPr>
                <w:rStyle w:val="c1"/>
              </w:rPr>
              <w:t>3</w:t>
            </w:r>
          </w:p>
        </w:tc>
        <w:tc>
          <w:tcPr>
            <w:tcW w:w="1090" w:type="dxa"/>
            <w:vAlign w:val="center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vAlign w:val="center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vAlign w:val="center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5318" w:rsidRPr="00A84955" w:rsidRDefault="00FB5318" w:rsidP="00A40726">
      <w:pPr>
        <w:pStyle w:val="c18"/>
        <w:spacing w:before="120" w:beforeAutospacing="0" w:after="0" w:afterAutospacing="0"/>
        <w:contextualSpacing/>
        <w:jc w:val="both"/>
        <w:rPr>
          <w:rStyle w:val="c7c1"/>
        </w:rPr>
      </w:pPr>
      <w:r w:rsidRPr="00A84955">
        <w:rPr>
          <w:rStyle w:val="c7c1"/>
        </w:rPr>
        <w:t xml:space="preserve">В. высокий   </w:t>
      </w:r>
    </w:p>
    <w:p w:rsidR="00FB5318" w:rsidRPr="00A84955" w:rsidRDefault="00FB5318" w:rsidP="00A40726">
      <w:pPr>
        <w:pStyle w:val="c18"/>
        <w:spacing w:before="120" w:beforeAutospacing="0" w:after="0" w:afterAutospacing="0"/>
        <w:contextualSpacing/>
        <w:jc w:val="both"/>
        <w:rPr>
          <w:rStyle w:val="c7c1"/>
        </w:rPr>
      </w:pPr>
      <w:r w:rsidRPr="00A84955">
        <w:rPr>
          <w:rStyle w:val="c7c1"/>
        </w:rPr>
        <w:t xml:space="preserve">С.средний   </w:t>
      </w:r>
    </w:p>
    <w:p w:rsidR="00416470" w:rsidRDefault="00FB5318" w:rsidP="00416470">
      <w:pPr>
        <w:pStyle w:val="c18"/>
        <w:spacing w:before="120" w:beforeAutospacing="0" w:after="0" w:afterAutospacing="0"/>
        <w:contextualSpacing/>
        <w:jc w:val="both"/>
      </w:pPr>
      <w:r w:rsidRPr="00A84955">
        <w:rPr>
          <w:rStyle w:val="c7c1"/>
        </w:rPr>
        <w:t>Н. низкий</w:t>
      </w:r>
      <w:r w:rsidRPr="00A84955">
        <w:t xml:space="preserve"> </w:t>
      </w:r>
    </w:p>
    <w:p w:rsidR="00FB5318" w:rsidRPr="00A84955" w:rsidRDefault="00FB5318" w:rsidP="00416470">
      <w:pPr>
        <w:pStyle w:val="c18"/>
        <w:spacing w:before="120" w:beforeAutospacing="0" w:after="0" w:afterAutospacing="0"/>
        <w:contextualSpacing/>
        <w:jc w:val="both"/>
        <w:rPr>
          <w:b/>
          <w:spacing w:val="51"/>
        </w:rPr>
      </w:pPr>
      <w:r w:rsidRPr="00A84955">
        <w:rPr>
          <w:b/>
          <w:spacing w:val="51"/>
        </w:rPr>
        <w:t>Формы подведения итогов реализации Программы:</w:t>
      </w:r>
    </w:p>
    <w:p w:rsidR="00FB5318" w:rsidRPr="00A84955" w:rsidRDefault="00FB5318" w:rsidP="00A40726">
      <w:pPr>
        <w:pStyle w:val="a4"/>
        <w:spacing w:before="120" w:beforeAutospacing="0" w:after="0" w:afterAutospacing="0"/>
        <w:contextualSpacing/>
        <w:jc w:val="both"/>
      </w:pPr>
      <w:r w:rsidRPr="00A84955">
        <w:t>Основными формами подведения итогов реализации Программы являются: математический  КВН, математическая викторина, мини-олимпиада.</w:t>
      </w:r>
    </w:p>
    <w:p w:rsidR="00FB5318" w:rsidRPr="00A84955" w:rsidRDefault="00FB5318" w:rsidP="00A40726">
      <w:pPr>
        <w:tabs>
          <w:tab w:val="left" w:pos="1134"/>
        </w:tabs>
        <w:spacing w:before="120" w:after="0" w:line="240" w:lineRule="auto"/>
        <w:contextualSpacing/>
        <w:rPr>
          <w:rStyle w:val="a6"/>
          <w:rFonts w:ascii="Times New Roman" w:hAnsi="Times New Roman" w:cs="Times New Roman"/>
          <w:b w:val="0"/>
          <w:color w:val="0000FF"/>
          <w:sz w:val="24"/>
          <w:szCs w:val="24"/>
        </w:rPr>
      </w:pPr>
    </w:p>
    <w:p w:rsidR="00A40726" w:rsidRPr="00217192" w:rsidRDefault="00A40726" w:rsidP="00217192">
      <w:pPr>
        <w:pStyle w:val="a7"/>
        <w:numPr>
          <w:ilvl w:val="0"/>
          <w:numId w:val="7"/>
        </w:num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17192">
        <w:rPr>
          <w:rFonts w:ascii="Times New Roman" w:hAnsi="Times New Roman" w:cs="Times New Roman"/>
          <w:b/>
          <w:sz w:val="28"/>
          <w:szCs w:val="28"/>
        </w:rPr>
        <w:t>Содержательный раздел</w:t>
      </w:r>
    </w:p>
    <w:p w:rsidR="00A40726" w:rsidRPr="00A84955" w:rsidRDefault="00A40726" w:rsidP="00A40726">
      <w:pPr>
        <w:spacing w:before="120"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726" w:rsidRPr="00A84955" w:rsidRDefault="00A40726" w:rsidP="00A407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84955">
        <w:rPr>
          <w:rFonts w:ascii="Times New Roman" w:hAnsi="Times New Roman" w:cs="Times New Roman"/>
          <w:b/>
          <w:sz w:val="24"/>
          <w:szCs w:val="24"/>
        </w:rPr>
        <w:t>Принципы построения педагогического процесса:</w:t>
      </w:r>
    </w:p>
    <w:p w:rsidR="00A40726" w:rsidRPr="00A84955" w:rsidRDefault="00A40726" w:rsidP="00A407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>1. От простого к сложному.</w:t>
      </w:r>
    </w:p>
    <w:p w:rsidR="00A40726" w:rsidRPr="00A84955" w:rsidRDefault="00A40726" w:rsidP="00A407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>2. Системность работ.</w:t>
      </w:r>
    </w:p>
    <w:p w:rsidR="00A40726" w:rsidRPr="00A84955" w:rsidRDefault="00A40726" w:rsidP="00A407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>3.Индивидуальный подход.</w:t>
      </w:r>
    </w:p>
    <w:p w:rsidR="00A40726" w:rsidRPr="00A84955" w:rsidRDefault="00217192" w:rsidP="0021719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192">
        <w:rPr>
          <w:rStyle w:val="c1"/>
          <w:rFonts w:ascii="Times New Roman" w:hAnsi="Times New Roman" w:cs="Times New Roman"/>
          <w:b/>
          <w:i/>
          <w:sz w:val="24"/>
          <w:szCs w:val="24"/>
        </w:rPr>
        <w:t>Формы организации математической деятельности детей на занятиях</w:t>
      </w:r>
      <w:r w:rsidRPr="00217192">
        <w:rPr>
          <w:rStyle w:val="c1"/>
          <w:rFonts w:ascii="Times New Roman" w:hAnsi="Times New Roman" w:cs="Times New Roman"/>
          <w:sz w:val="24"/>
          <w:szCs w:val="24"/>
        </w:rPr>
        <w:t>: </w:t>
      </w:r>
      <w:r w:rsidRPr="00217192">
        <w:rPr>
          <w:rFonts w:ascii="Times New Roman" w:hAnsi="Times New Roman" w:cs="Times New Roman"/>
          <w:sz w:val="24"/>
          <w:szCs w:val="24"/>
        </w:rPr>
        <w:t xml:space="preserve">задачи-шутки, математические и логические загадки и задания, увлекательные игры и упражнения с цифрами, знаками, геометрическими фигурами. </w:t>
      </w:r>
    </w:p>
    <w:p w:rsidR="00A40726" w:rsidRPr="00A84955" w:rsidRDefault="00A40726" w:rsidP="00A407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84955">
        <w:rPr>
          <w:rFonts w:ascii="Times New Roman" w:hAnsi="Times New Roman" w:cs="Times New Roman"/>
          <w:b/>
          <w:sz w:val="24"/>
          <w:szCs w:val="24"/>
        </w:rPr>
        <w:t>Для освоения программы используются следующие методы и приемы:</w:t>
      </w:r>
    </w:p>
    <w:p w:rsidR="00A40726" w:rsidRPr="00A84955" w:rsidRDefault="00A40726" w:rsidP="00A407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>- словесные (беседа, объяснение, познавательный рассказ, художественное слово…);</w:t>
      </w:r>
    </w:p>
    <w:p w:rsidR="00A40726" w:rsidRPr="00A84955" w:rsidRDefault="00A40726" w:rsidP="00A407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>- наглядные (картины, схемы, образцы, рисунки…);</w:t>
      </w:r>
    </w:p>
    <w:p w:rsidR="00A40726" w:rsidRPr="00A84955" w:rsidRDefault="00A40726" w:rsidP="00A407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>- игровые (дидактические, развивающие…);</w:t>
      </w:r>
    </w:p>
    <w:p w:rsidR="00A40726" w:rsidRPr="00A84955" w:rsidRDefault="00A40726" w:rsidP="00A407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>- метод проблемного обучения (самостоятельный поиск решения поставленных задач);</w:t>
      </w:r>
    </w:p>
    <w:p w:rsidR="00A40726" w:rsidRPr="00A84955" w:rsidRDefault="00A40726" w:rsidP="00A407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>- практический .</w:t>
      </w:r>
    </w:p>
    <w:p w:rsidR="00A40726" w:rsidRPr="00A84955" w:rsidRDefault="00A40726" w:rsidP="00A407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>По характеру познавательной деятельности:</w:t>
      </w:r>
    </w:p>
    <w:p w:rsidR="00A40726" w:rsidRPr="00A84955" w:rsidRDefault="00A40726" w:rsidP="00A407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>- репродуктивные (воспроизводящие);</w:t>
      </w:r>
    </w:p>
    <w:p w:rsidR="00A40726" w:rsidRPr="00A84955" w:rsidRDefault="00A40726" w:rsidP="00A407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>- частично – поисковые (выполнение заданий с элементами творчества);</w:t>
      </w:r>
    </w:p>
    <w:p w:rsidR="00A40726" w:rsidRPr="00A84955" w:rsidRDefault="00A40726" w:rsidP="00A407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40726" w:rsidRPr="00A84955" w:rsidRDefault="00A40726" w:rsidP="00A407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84955">
        <w:rPr>
          <w:rFonts w:ascii="Times New Roman" w:hAnsi="Times New Roman" w:cs="Times New Roman"/>
          <w:b/>
          <w:sz w:val="24"/>
          <w:szCs w:val="24"/>
        </w:rPr>
        <w:t>Структура занятий.</w:t>
      </w:r>
    </w:p>
    <w:p w:rsidR="00A40726" w:rsidRPr="00A84955" w:rsidRDefault="00A40726" w:rsidP="00A407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>Занятия состоят из трех частей:</w:t>
      </w:r>
    </w:p>
    <w:p w:rsidR="00A40726" w:rsidRPr="00A84955" w:rsidRDefault="00A40726" w:rsidP="00A407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>- вводной (настройка группы на совместную работу, установка эмоционального контакта);</w:t>
      </w:r>
    </w:p>
    <w:p w:rsidR="00A40726" w:rsidRPr="00A84955" w:rsidRDefault="00A40726" w:rsidP="00A407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>- продуктивной (основная смысловая нагрузка, выполнение работы);</w:t>
      </w:r>
    </w:p>
    <w:p w:rsidR="00A40726" w:rsidRPr="00A84955" w:rsidRDefault="00A40726" w:rsidP="00A407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>- завершающей (анализ деятельности, закрепление полученных знаний, закрепление положительных эмоций от работы).</w:t>
      </w:r>
    </w:p>
    <w:p w:rsidR="00A40726" w:rsidRPr="00A84955" w:rsidRDefault="00A40726" w:rsidP="00A407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0726" w:rsidRPr="00A84955" w:rsidRDefault="00A40726" w:rsidP="00A407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>На занятиях проводиться физкультминутка,  пальчиковая гимнастика и гимнастика для глаз (профилактика зрительного утомления).</w:t>
      </w:r>
    </w:p>
    <w:p w:rsidR="00A40726" w:rsidRPr="00A84955" w:rsidRDefault="00A40726" w:rsidP="00A407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3063" w:rsidRDefault="00AC3063" w:rsidP="00A40726">
      <w:pPr>
        <w:spacing w:before="120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344F3" w:rsidRPr="00A84955" w:rsidRDefault="001344F3" w:rsidP="00A40726">
      <w:pPr>
        <w:spacing w:before="120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8495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Перспективный план работы </w:t>
      </w:r>
      <w:r w:rsidR="0084428B" w:rsidRPr="00A849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49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4E7A" w:rsidRPr="00A84955">
        <w:rPr>
          <w:rFonts w:ascii="Times New Roman" w:hAnsi="Times New Roman" w:cs="Times New Roman"/>
          <w:b/>
          <w:i/>
          <w:sz w:val="24"/>
          <w:szCs w:val="24"/>
        </w:rPr>
        <w:t>«Занимательная математика</w:t>
      </w:r>
      <w:r w:rsidRPr="00A84955">
        <w:rPr>
          <w:rFonts w:ascii="Times New Roman" w:hAnsi="Times New Roman" w:cs="Times New Roman"/>
          <w:b/>
          <w:sz w:val="24"/>
          <w:szCs w:val="24"/>
        </w:rPr>
        <w:t>»</w:t>
      </w:r>
    </w:p>
    <w:p w:rsidR="00F904F9" w:rsidRPr="00A84955" w:rsidRDefault="00F904F9" w:rsidP="00A4072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428B" w:rsidRDefault="0084428B" w:rsidP="00A4072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4955">
        <w:rPr>
          <w:rFonts w:ascii="Times New Roman" w:hAnsi="Times New Roman" w:cs="Times New Roman"/>
          <w:b/>
          <w:sz w:val="24"/>
          <w:szCs w:val="24"/>
        </w:rPr>
        <w:t>Старшая группа</w:t>
      </w:r>
      <w:r w:rsidR="00AC3063">
        <w:rPr>
          <w:rFonts w:ascii="Times New Roman" w:hAnsi="Times New Roman" w:cs="Times New Roman"/>
          <w:b/>
          <w:sz w:val="24"/>
          <w:szCs w:val="24"/>
        </w:rPr>
        <w:t xml:space="preserve"> (5 – 6 лет)</w:t>
      </w:r>
    </w:p>
    <w:p w:rsidR="00AC3063" w:rsidRDefault="00AC3063" w:rsidP="00A4072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242"/>
        <w:gridCol w:w="6804"/>
        <w:gridCol w:w="993"/>
      </w:tblGrid>
      <w:tr w:rsidR="00AC3063" w:rsidTr="00AC3063">
        <w:tc>
          <w:tcPr>
            <w:tcW w:w="1242" w:type="dxa"/>
          </w:tcPr>
          <w:p w:rsidR="00AC3063" w:rsidRPr="00AC3063" w:rsidRDefault="00AC3063" w:rsidP="00AC306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063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6804" w:type="dxa"/>
          </w:tcPr>
          <w:p w:rsidR="00AC3063" w:rsidRPr="00AC3063" w:rsidRDefault="00AC3063" w:rsidP="00AC306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06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93" w:type="dxa"/>
          </w:tcPr>
          <w:p w:rsidR="00AC3063" w:rsidRDefault="00AC3063" w:rsidP="00AC306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</w:tr>
      <w:tr w:rsidR="00AC3063" w:rsidTr="00AC3063">
        <w:trPr>
          <w:trHeight w:val="1992"/>
        </w:trPr>
        <w:tc>
          <w:tcPr>
            <w:tcW w:w="1242" w:type="dxa"/>
            <w:vMerge w:val="restart"/>
          </w:tcPr>
          <w:p w:rsidR="00AC3063" w:rsidRPr="00A84955" w:rsidRDefault="00AC3063" w:rsidP="00AC306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849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Октябрь</w:t>
            </w:r>
          </w:p>
          <w:p w:rsidR="00AC3063" w:rsidRDefault="00AC3063" w:rsidP="00A4072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vMerge w:val="restart"/>
          </w:tcPr>
          <w:p w:rsidR="00AC3063" w:rsidRPr="00A84955" w:rsidRDefault="00AC3063" w:rsidP="00AC30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  <w:p w:rsidR="00AC3063" w:rsidRPr="00A84955" w:rsidRDefault="00AC3063" w:rsidP="00AC30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1.Знакомство с числовым рядом</w:t>
            </w:r>
          </w:p>
          <w:p w:rsidR="00AC3063" w:rsidRPr="00A84955" w:rsidRDefault="00AC3063" w:rsidP="00AC30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2.Счет от 1 до 5 в прямом и обратном порядке</w:t>
            </w:r>
          </w:p>
          <w:p w:rsidR="00AC3063" w:rsidRPr="00A84955" w:rsidRDefault="00AC3063" w:rsidP="00AC30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3.Физкультминутка</w:t>
            </w:r>
          </w:p>
          <w:p w:rsidR="00AC3063" w:rsidRPr="00AC3063" w:rsidRDefault="00AC3063" w:rsidP="00A407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4.Число 0, цифра ноль, выполнение практического задания.</w:t>
            </w:r>
          </w:p>
          <w:p w:rsidR="00AC3063" w:rsidRPr="00A84955" w:rsidRDefault="00AC3063" w:rsidP="00AC30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  <w:p w:rsidR="00AC3063" w:rsidRPr="00A84955" w:rsidRDefault="00AC3063" w:rsidP="00AC30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1.Числовой ряд от 1 до 10. Соседи чисел, порядковый номер числа.</w:t>
            </w:r>
          </w:p>
          <w:p w:rsidR="00AC3063" w:rsidRPr="00A84955" w:rsidRDefault="00AC3063" w:rsidP="00AC30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2. Геометрические фигуры (квадрат, прямоугольник)</w:t>
            </w:r>
          </w:p>
          <w:p w:rsidR="00AC3063" w:rsidRPr="00A84955" w:rsidRDefault="00AC3063" w:rsidP="00AC30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3.Физкультминутка</w:t>
            </w:r>
          </w:p>
          <w:p w:rsidR="00AC3063" w:rsidRPr="00AC3063" w:rsidRDefault="00AC3063" w:rsidP="00A407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4.Выполнение практического задания (стр.123)</w:t>
            </w:r>
          </w:p>
          <w:p w:rsidR="00AC3063" w:rsidRPr="00A84955" w:rsidRDefault="00AC3063" w:rsidP="00AC30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3 занятие</w:t>
            </w:r>
          </w:p>
          <w:p w:rsidR="00AC3063" w:rsidRPr="00A84955" w:rsidRDefault="00AC3063" w:rsidP="00AC30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1.Закрепление знания числового ряда (1-10)</w:t>
            </w:r>
          </w:p>
          <w:p w:rsidR="00AC3063" w:rsidRPr="00A84955" w:rsidRDefault="00AC3063" w:rsidP="00AC30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2.Счет от 1 до 10 в прямом и обратном порядке</w:t>
            </w:r>
          </w:p>
          <w:p w:rsidR="00AC3063" w:rsidRPr="00A84955" w:rsidRDefault="00AC3063" w:rsidP="00AC30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3.Физкультминутка</w:t>
            </w:r>
          </w:p>
          <w:p w:rsidR="00AC3063" w:rsidRPr="00A84955" w:rsidRDefault="00AC3063" w:rsidP="00AC30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4.Состав числа 2 (стр.80)</w:t>
            </w:r>
          </w:p>
          <w:p w:rsidR="00AC3063" w:rsidRPr="00AC3063" w:rsidRDefault="00AC3063" w:rsidP="00A407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5.Практическая работа</w:t>
            </w:r>
          </w:p>
          <w:p w:rsidR="00AC3063" w:rsidRPr="00A84955" w:rsidRDefault="00AC3063" w:rsidP="00AC30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4 занятие</w:t>
            </w:r>
          </w:p>
          <w:p w:rsidR="00AC3063" w:rsidRPr="00A84955" w:rsidRDefault="00AC3063" w:rsidP="00AC30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1. Закрепление знания последовательности числового ряда от 1 до 10 (соседи числа, порядковый номер)</w:t>
            </w:r>
          </w:p>
          <w:p w:rsidR="00AC3063" w:rsidRPr="00A84955" w:rsidRDefault="00AC3063" w:rsidP="00AC30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2. Счет от 1 до 10, от 10 до 1</w:t>
            </w:r>
          </w:p>
          <w:p w:rsidR="00AC3063" w:rsidRPr="00A84955" w:rsidRDefault="00AC3063" w:rsidP="00AC30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3.Физкультминутка</w:t>
            </w:r>
          </w:p>
          <w:p w:rsidR="00AC3063" w:rsidRPr="00A84955" w:rsidRDefault="00AC3063" w:rsidP="00AC30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4. Образование, состав числа 3 (стр. 80)</w:t>
            </w:r>
          </w:p>
          <w:p w:rsidR="00AC3063" w:rsidRPr="00AC3063" w:rsidRDefault="00AC3063" w:rsidP="00A407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5.Практическая работа</w:t>
            </w:r>
          </w:p>
          <w:p w:rsidR="00AC3063" w:rsidRPr="00A84955" w:rsidRDefault="00AC3063" w:rsidP="00AC30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5 занятие</w:t>
            </w:r>
          </w:p>
          <w:p w:rsidR="00AC3063" w:rsidRPr="00A84955" w:rsidRDefault="00AC3063" w:rsidP="00AC30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1. Математическая разминка</w:t>
            </w:r>
          </w:p>
          <w:p w:rsidR="00AC3063" w:rsidRPr="00A84955" w:rsidRDefault="00AC3063" w:rsidP="00AC30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( счет в пределах «5», порядковый счет в прямом и обратном направлении)</w:t>
            </w:r>
          </w:p>
          <w:p w:rsidR="00AC3063" w:rsidRPr="00A84955" w:rsidRDefault="00AC3063" w:rsidP="00AC30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2.Закрепление представлений о составе числа «2» и «3»</w:t>
            </w:r>
          </w:p>
          <w:p w:rsidR="00AC3063" w:rsidRPr="00A84955" w:rsidRDefault="00AC3063" w:rsidP="00AC3063">
            <w:pPr>
              <w:tabs>
                <w:tab w:val="left" w:pos="327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3. Физкультминутка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C3063" w:rsidRPr="00AC3063" w:rsidRDefault="00AC3063" w:rsidP="00A407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4.Практическая работа</w:t>
            </w:r>
          </w:p>
          <w:p w:rsidR="00AC3063" w:rsidRPr="00A84955" w:rsidRDefault="00AC3063" w:rsidP="00AC30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6 занятие</w:t>
            </w:r>
          </w:p>
          <w:p w:rsidR="00AC3063" w:rsidRPr="00A84955" w:rsidRDefault="00AC3063" w:rsidP="00AC30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1.Числовой ряд.</w:t>
            </w:r>
          </w:p>
          <w:p w:rsidR="00AC3063" w:rsidRPr="00A84955" w:rsidRDefault="00AC3063" w:rsidP="00AC30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Закрепление счета в пределах 5, вперед и обратно</w:t>
            </w:r>
          </w:p>
          <w:p w:rsidR="00AC3063" w:rsidRPr="00A84955" w:rsidRDefault="00AC3063" w:rsidP="00AC30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2.Устный счет в пределах 5</w:t>
            </w:r>
          </w:p>
          <w:p w:rsidR="00AC3063" w:rsidRPr="00A84955" w:rsidRDefault="00AC3063" w:rsidP="00AC30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3.Взаимное расположение предметов на листе бумаги. Понятие: вверху, внизу, слева, справа, посередине.</w:t>
            </w:r>
          </w:p>
          <w:p w:rsidR="00AC3063" w:rsidRPr="00AC3063" w:rsidRDefault="00AC3063" w:rsidP="00AC30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4. Практическая работа со счетным материалом (стр.83, №4)</w:t>
            </w:r>
          </w:p>
          <w:p w:rsidR="00AC3063" w:rsidRPr="00A84955" w:rsidRDefault="00AC3063" w:rsidP="00AC30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7 занятие</w:t>
            </w:r>
          </w:p>
          <w:p w:rsidR="00AC3063" w:rsidRPr="00A84955" w:rsidRDefault="00AC3063" w:rsidP="00AC30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1. Числовой ряд, повторение знания чисел от 1 до 5.</w:t>
            </w:r>
          </w:p>
          <w:p w:rsidR="00AC3063" w:rsidRPr="00A84955" w:rsidRDefault="00AC3063" w:rsidP="00AC30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2.Устный счет в пределах «5»</w:t>
            </w:r>
          </w:p>
          <w:p w:rsidR="00AC3063" w:rsidRPr="00A84955" w:rsidRDefault="00AC3063" w:rsidP="00AC30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3.Физкультминутка</w:t>
            </w:r>
          </w:p>
          <w:p w:rsidR="00AC3063" w:rsidRPr="00A84955" w:rsidRDefault="00AC3063" w:rsidP="00AC30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4.Представление о новом понятии 7 дней (суток/- неделя). Счет на слух.</w:t>
            </w:r>
          </w:p>
          <w:p w:rsidR="00AC3063" w:rsidRPr="00AC3063" w:rsidRDefault="00AC3063" w:rsidP="00A407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5. практическое задание (счетный материал, карточки с геометрическими фигурами, стр.87)</w:t>
            </w:r>
          </w:p>
          <w:p w:rsidR="00AC3063" w:rsidRPr="00A84955" w:rsidRDefault="00AC3063" w:rsidP="00AC30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8 занятие</w:t>
            </w:r>
          </w:p>
          <w:p w:rsidR="00AC3063" w:rsidRPr="00A84955" w:rsidRDefault="00AC3063" w:rsidP="00AC30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1. Математическая разминка</w:t>
            </w:r>
          </w:p>
          <w:p w:rsidR="00AC3063" w:rsidRPr="00A84955" w:rsidRDefault="00AC3063" w:rsidP="00AC30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(устный счет в пределах «5», числовой ряд, порядковый счет)</w:t>
            </w:r>
          </w:p>
          <w:p w:rsidR="00AC3063" w:rsidRPr="00A84955" w:rsidRDefault="00AC3063" w:rsidP="00AC30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2.Физкультминутка</w:t>
            </w:r>
          </w:p>
          <w:p w:rsidR="00AC3063" w:rsidRPr="00A84955" w:rsidRDefault="00AC3063" w:rsidP="00AC30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3.Счет предметов в любом направлении (слева, направо; справа- налево и т.д.)</w:t>
            </w:r>
          </w:p>
          <w:p w:rsidR="00AC3063" w:rsidRPr="00AC3063" w:rsidRDefault="00AC3063" w:rsidP="00A407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4.Практическое задание (работа с раздаточным материалом, стр.92, №12)</w:t>
            </w:r>
          </w:p>
        </w:tc>
        <w:tc>
          <w:tcPr>
            <w:tcW w:w="993" w:type="dxa"/>
          </w:tcPr>
          <w:p w:rsidR="00AC3063" w:rsidRDefault="00C63186" w:rsidP="00C6318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</w:tr>
      <w:tr w:rsidR="00AC3063" w:rsidTr="00AC3063">
        <w:tc>
          <w:tcPr>
            <w:tcW w:w="1242" w:type="dxa"/>
            <w:vMerge/>
          </w:tcPr>
          <w:p w:rsidR="00AC3063" w:rsidRDefault="00AC3063" w:rsidP="00A4072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vMerge/>
          </w:tcPr>
          <w:p w:rsidR="00AC3063" w:rsidRPr="00AC3063" w:rsidRDefault="00AC3063" w:rsidP="00A407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C3063" w:rsidRDefault="00AC3063" w:rsidP="00A4072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3063" w:rsidTr="00AC3063">
        <w:tc>
          <w:tcPr>
            <w:tcW w:w="1242" w:type="dxa"/>
          </w:tcPr>
          <w:p w:rsidR="00AC3063" w:rsidRDefault="00AC3063" w:rsidP="00A4072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6804" w:type="dxa"/>
          </w:tcPr>
          <w:p w:rsidR="00AC3063" w:rsidRPr="00A84955" w:rsidRDefault="00AC3063" w:rsidP="00AC30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  <w:p w:rsidR="00AC3063" w:rsidRPr="00A84955" w:rsidRDefault="00AC3063" w:rsidP="00AC30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1. Математическая разминка</w:t>
            </w:r>
          </w:p>
          <w:p w:rsidR="00AC3063" w:rsidRPr="00A84955" w:rsidRDefault="00AC3063" w:rsidP="00AC30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(устный счет в пределах «10», порядковый счет в прямом и обратном направлении)</w:t>
            </w:r>
          </w:p>
          <w:p w:rsidR="00AC3063" w:rsidRPr="00A84955" w:rsidRDefault="00AC3063" w:rsidP="00AC30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2.Закрепление пространственных отношений (за, перед, между, около, рядом)</w:t>
            </w:r>
          </w:p>
          <w:p w:rsidR="00AC3063" w:rsidRPr="00A84955" w:rsidRDefault="00AC3063" w:rsidP="00AC3063">
            <w:pPr>
              <w:tabs>
                <w:tab w:val="left" w:pos="327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3. Физкультминутка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C3063" w:rsidRPr="00A84955" w:rsidRDefault="00AC3063" w:rsidP="00AC30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4.Практическая работа</w:t>
            </w:r>
          </w:p>
          <w:p w:rsidR="00AC3063" w:rsidRPr="00A84955" w:rsidRDefault="00AC3063" w:rsidP="00AC30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063" w:rsidRPr="00A84955" w:rsidRDefault="00AC3063" w:rsidP="00AC30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  <w:p w:rsidR="00AC3063" w:rsidRPr="00A84955" w:rsidRDefault="00AC3063" w:rsidP="00AC30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1. Математическая разминка</w:t>
            </w:r>
          </w:p>
          <w:p w:rsidR="00AC3063" w:rsidRPr="00A84955" w:rsidRDefault="00AC3063" w:rsidP="00AC30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(счет в пределах «10», соседи чисел)</w:t>
            </w:r>
          </w:p>
          <w:p w:rsidR="00AC3063" w:rsidRPr="00A84955" w:rsidRDefault="00AC3063" w:rsidP="00AC30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2.Образование чисел 6 и 7 (стр.85)</w:t>
            </w:r>
          </w:p>
          <w:p w:rsidR="00AC3063" w:rsidRPr="00A84955" w:rsidRDefault="00AC3063" w:rsidP="00AC3063">
            <w:pPr>
              <w:tabs>
                <w:tab w:val="left" w:pos="327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3. Физкультминутка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C3063" w:rsidRPr="00A84955" w:rsidRDefault="00AC3063" w:rsidP="00AC30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4.Практическая работа (счетные палочки)</w:t>
            </w:r>
          </w:p>
          <w:p w:rsidR="00AC3063" w:rsidRPr="00A84955" w:rsidRDefault="00AC3063" w:rsidP="00AC30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063" w:rsidRPr="00A84955" w:rsidRDefault="00AC3063" w:rsidP="00AC30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3 занятие</w:t>
            </w:r>
          </w:p>
          <w:p w:rsidR="00AC3063" w:rsidRPr="00A84955" w:rsidRDefault="00AC3063" w:rsidP="00AC30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1. Математическая разминка (счет в пределах «10», соседи чисел)</w:t>
            </w:r>
          </w:p>
          <w:p w:rsidR="00AC3063" w:rsidRPr="00A84955" w:rsidRDefault="00AC3063" w:rsidP="00AC30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2. Закрепление знаний об образовании чисел 6 и 7 и умение вести счет в пределах 7.</w:t>
            </w:r>
          </w:p>
          <w:p w:rsidR="00AC3063" w:rsidRPr="00A84955" w:rsidRDefault="00AC3063" w:rsidP="00AC3063">
            <w:pPr>
              <w:tabs>
                <w:tab w:val="left" w:pos="327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3. Физкультминутка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C3063" w:rsidRPr="00A84955" w:rsidRDefault="00AC3063" w:rsidP="00AC30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4.Практическая работа (пространственное расположение предмета: посередине, вверху, внизу, слева, справа)</w:t>
            </w:r>
          </w:p>
          <w:p w:rsidR="00AC3063" w:rsidRPr="00A84955" w:rsidRDefault="00AC3063" w:rsidP="00AC30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063" w:rsidRPr="00A84955" w:rsidRDefault="00AC3063" w:rsidP="00AC30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4 занятие</w:t>
            </w:r>
          </w:p>
          <w:p w:rsidR="00AC3063" w:rsidRPr="00A84955" w:rsidRDefault="00AC3063" w:rsidP="00AC30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1. Математическая разминка (счет от 1 до 10 и обратно, соседи чисел)</w:t>
            </w:r>
          </w:p>
          <w:p w:rsidR="00AC3063" w:rsidRPr="00A84955" w:rsidRDefault="00AC3063" w:rsidP="00AC30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2. Образование числа 8, счет до 8 и образование независимо от размера  &gt; или &lt;</w:t>
            </w:r>
          </w:p>
          <w:p w:rsidR="00AC3063" w:rsidRPr="00A84955" w:rsidRDefault="00AC3063" w:rsidP="00AC30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3. Игровое упражнение «Сделай столько же движений»</w:t>
            </w:r>
          </w:p>
          <w:p w:rsidR="00AC3063" w:rsidRPr="00A84955" w:rsidRDefault="00AC3063" w:rsidP="00AC30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4. Найти среди предметов предмет нужной формы.</w:t>
            </w:r>
          </w:p>
          <w:p w:rsidR="00AC3063" w:rsidRPr="00A84955" w:rsidRDefault="00AC3063" w:rsidP="00AC30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5. Д.И. «Что стоит рядом с фигурой»</w:t>
            </w:r>
          </w:p>
          <w:p w:rsidR="00AC3063" w:rsidRPr="00A84955" w:rsidRDefault="00AC3063" w:rsidP="00AC30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063" w:rsidRPr="00A84955" w:rsidRDefault="00AC3063" w:rsidP="00AC30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5 занятие</w:t>
            </w:r>
          </w:p>
          <w:p w:rsidR="00AC3063" w:rsidRPr="00A84955" w:rsidRDefault="00AC3063" w:rsidP="00AC30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1. Математическая разминка (счет от 1 до 10 и обратно, соседи чисел)</w:t>
            </w:r>
          </w:p>
          <w:p w:rsidR="00AC3063" w:rsidRPr="00A84955" w:rsidRDefault="00AC3063" w:rsidP="00AC30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2. Закрепление знаний об образовании числа 8 и навыки счета в пределах 8 (стр.90)</w:t>
            </w:r>
          </w:p>
          <w:p w:rsidR="00AC3063" w:rsidRPr="00A84955" w:rsidRDefault="00AC3063" w:rsidP="00AC30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3. Физкультминутка</w:t>
            </w:r>
          </w:p>
          <w:p w:rsidR="00AC3063" w:rsidRPr="00A84955" w:rsidRDefault="00AC3063" w:rsidP="00AC30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4. Работа с раздаточным материалом.</w:t>
            </w:r>
          </w:p>
          <w:p w:rsidR="00AC3063" w:rsidRPr="00AC3063" w:rsidRDefault="00AC3063" w:rsidP="00A407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5. Практическая работа «Подбери скакалку»</w:t>
            </w:r>
          </w:p>
        </w:tc>
        <w:tc>
          <w:tcPr>
            <w:tcW w:w="993" w:type="dxa"/>
          </w:tcPr>
          <w:p w:rsidR="00AC3063" w:rsidRDefault="00C63186" w:rsidP="00C6318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AC3063" w:rsidTr="00AC3063">
        <w:tc>
          <w:tcPr>
            <w:tcW w:w="1242" w:type="dxa"/>
          </w:tcPr>
          <w:p w:rsidR="00AC3063" w:rsidRDefault="00AC3063" w:rsidP="00A4072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6804" w:type="dxa"/>
          </w:tcPr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1. Математическая разминка (счет от 1 до 10 вперед-назад, соседи чисел)</w:t>
            </w:r>
          </w:p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2. Образование числа 9, навыки счета предметов в пределах 9</w:t>
            </w:r>
          </w:p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3. Физкультминутка</w:t>
            </w:r>
          </w:p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Практическая работа «Число3»</w:t>
            </w:r>
          </w:p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1. Устный счет</w:t>
            </w:r>
          </w:p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2. Повторение последовательности числового ряда</w:t>
            </w:r>
          </w:p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3. Отсчет предметов по заданному числу в пределах 9</w:t>
            </w:r>
          </w:p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4. Физкультминутка</w:t>
            </w:r>
          </w:p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5. Игра «Покажи движения по заданному числу»</w:t>
            </w:r>
          </w:p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3 занятие</w:t>
            </w:r>
          </w:p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1. Устный счет в пределах 10 (соседи чисел)</w:t>
            </w:r>
          </w:p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2.Образование числа 10</w:t>
            </w:r>
          </w:p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3.Счет в пределах 10</w:t>
            </w:r>
          </w:p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4. Физкультминутка. Выполнение упражнений 10 раз</w:t>
            </w:r>
          </w:p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5. Практическая работа</w:t>
            </w:r>
          </w:p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4 занятие</w:t>
            </w:r>
          </w:p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1. Математическая разминка (от 1 до 10). Устный счет</w:t>
            </w:r>
          </w:p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2. Закрепление навыков порядкового счета в пределах 10, пространственные</w:t>
            </w:r>
          </w:p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отношения, развитие памяти.</w:t>
            </w:r>
          </w:p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Работа с карандашами</w:t>
            </w:r>
          </w:p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1-желтый</w:t>
            </w:r>
          </w:p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2-коричневый</w:t>
            </w:r>
          </w:p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3-красный</w:t>
            </w:r>
          </w:p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4-желтый</w:t>
            </w:r>
          </w:p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5-голубой</w:t>
            </w:r>
          </w:p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6-зеленый</w:t>
            </w:r>
          </w:p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7-черный</w:t>
            </w:r>
          </w:p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3. Физкультминутка</w:t>
            </w:r>
          </w:p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4. Зрительный диктант (стр.140)</w:t>
            </w:r>
          </w:p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1. Математическая разминка (счет от 1 до 10 и обратно)</w:t>
            </w:r>
          </w:p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2. Закрепление понятий: «соседи числа», числовой ряд</w:t>
            </w:r>
          </w:p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 xml:space="preserve">3. Практическое задание </w:t>
            </w:r>
          </w:p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Получение необходимого результата, развитие умения подбирать нужное число для получения необходимого результата</w:t>
            </w:r>
          </w:p>
          <w:p w:rsidR="00AC3063" w:rsidRPr="00C63186" w:rsidRDefault="00C63186" w:rsidP="00A407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4. Игра «Прохлопай нужную цифру»</w:t>
            </w:r>
          </w:p>
        </w:tc>
        <w:tc>
          <w:tcPr>
            <w:tcW w:w="993" w:type="dxa"/>
          </w:tcPr>
          <w:p w:rsidR="00AC3063" w:rsidRDefault="00C63186" w:rsidP="00C6318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</w:tr>
      <w:tr w:rsidR="00AC3063" w:rsidTr="00AC3063">
        <w:tc>
          <w:tcPr>
            <w:tcW w:w="1242" w:type="dxa"/>
          </w:tcPr>
          <w:p w:rsidR="00AC3063" w:rsidRDefault="00C63186" w:rsidP="00A4072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6804" w:type="dxa"/>
          </w:tcPr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1. Устный счет, таблица сложения на +1</w:t>
            </w:r>
          </w:p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2.Закрепление представлений о том, что считать предметы можно в любом направлении (раздаточный материал, стр.95)</w:t>
            </w:r>
          </w:p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3. Закрепление знания об образовании числа 10 (Наборы геометрических фигур)</w:t>
            </w:r>
          </w:p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4. Закрепление знаний о различии геометрических фигур в зависимости от сравнит. длины сторон.</w:t>
            </w:r>
          </w:p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5. Практическое задание: составь фигуру из палочек разной длины</w:t>
            </w:r>
          </w:p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-одна длинная и две коротких</w:t>
            </w:r>
          </w:p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-две длинных и одна короткая</w:t>
            </w:r>
          </w:p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-три длинных</w:t>
            </w:r>
          </w:p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-три коротких</w:t>
            </w:r>
          </w:p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1. Математическая разминка (счет от1 до 10 и обратно)</w:t>
            </w:r>
          </w:p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 xml:space="preserve">2. Закрепление умения детей различать квадрат и 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прямоугольник, познакомить с характерными признаками фигур (стр.100)</w:t>
            </w:r>
          </w:p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3. учить передвигаться в заданном направлении и описывать форму предметов.</w:t>
            </w:r>
          </w:p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4. Игра «Кто правильно пойдет, тот игрушку найдет».</w:t>
            </w:r>
          </w:p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1. Устный счет в пределах 10</w:t>
            </w:r>
          </w:p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2. Деление целого предмета на 2 и 4 равные части складыванием предметов пополам, и ещё пополам (стр.105)</w:t>
            </w:r>
          </w:p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3. Работа с раздаточным материалом</w:t>
            </w:r>
          </w:p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4. Практическая работа</w:t>
            </w:r>
          </w:p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1. Математическая разминка (числовой ряд, соседи чисел)</w:t>
            </w:r>
          </w:p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2. а) Закрепить представления детей о днях недели: учить связывать название каждого дня с его порядковым номером (стр.113)</w:t>
            </w:r>
          </w:p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б) Сравнение смежных чисел 5 и 6, 6 и 7</w:t>
            </w:r>
          </w:p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3. Физкультминутка</w:t>
            </w:r>
          </w:p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4. Практическая работа «Робот»</w:t>
            </w:r>
          </w:p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1. Математическая разминка (следующее и предыдущее число)</w:t>
            </w:r>
          </w:p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2. Закрепить у детей умение делить целое на 2 и 4равные части путем складывания. Активизация в речи детей слов и выражений: пополам, 2 и 4 равные части, половина, одна из 4 частей.</w:t>
            </w:r>
          </w:p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3. Физкультминутка</w:t>
            </w:r>
          </w:p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4. Практическая работа</w:t>
            </w:r>
          </w:p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1. Математическая разминка (следующее число)</w:t>
            </w:r>
          </w:p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2. Количественный состав числа из единиц на числах 2 и 4; деление предметов на 2 равные части.</w:t>
            </w:r>
          </w:p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3. Физкультминутка</w:t>
            </w:r>
          </w:p>
          <w:p w:rsidR="00AC3063" w:rsidRPr="00C63186" w:rsidRDefault="00C63186" w:rsidP="00AC30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4.Практическая работа.</w:t>
            </w:r>
          </w:p>
        </w:tc>
        <w:tc>
          <w:tcPr>
            <w:tcW w:w="993" w:type="dxa"/>
          </w:tcPr>
          <w:p w:rsidR="00AC3063" w:rsidRDefault="00C63186" w:rsidP="00C6318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</w:tr>
      <w:tr w:rsidR="00AC3063" w:rsidTr="00AC3063">
        <w:tc>
          <w:tcPr>
            <w:tcW w:w="1242" w:type="dxa"/>
          </w:tcPr>
          <w:p w:rsidR="00AC3063" w:rsidRDefault="00C63186" w:rsidP="00A4072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6804" w:type="dxa"/>
          </w:tcPr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1. Математическая разминка (числовой ряд от 1 до 10; следующее и предыдущее число)</w:t>
            </w:r>
          </w:p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2.Продолжать знакомство с составом чисел из единиц на числах до 5; учить складывать предметы на 2 и 4 равные части складыванием и разрезанием.</w:t>
            </w:r>
          </w:p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3. Физкультминутка</w:t>
            </w:r>
          </w:p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4. Практическая работа (стр.109)</w:t>
            </w:r>
          </w:p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1.  Математическая разминка (числовой ряд от 1 до 10). Устный счет +-1,2</w:t>
            </w:r>
          </w:p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2.Порядковый счет в пределах 10 (наборы геометрических фигур, цветные карандаши)</w:t>
            </w:r>
          </w:p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3. Физкультминутка</w:t>
            </w:r>
          </w:p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4. Практическая работа (стр.120)</w:t>
            </w:r>
          </w:p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3 занятие</w:t>
            </w:r>
          </w:p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1. Математическая разминка (числовой ряд от 1 до 10, предыдущее и последующее число)</w:t>
            </w:r>
          </w:p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2. Устный счет =,-1; +,-2</w:t>
            </w:r>
          </w:p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 xml:space="preserve">3. Закрепление представления детей о количественном составе 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в пределах 5 из единиц.</w:t>
            </w:r>
          </w:p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4. Физкультминутка</w:t>
            </w:r>
          </w:p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5. Практическая работа</w:t>
            </w:r>
          </w:p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4 занятие</w:t>
            </w:r>
          </w:p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1.Игровое упражнение «Назови соседей» (называется день недели: назвать соседей этого дня).</w:t>
            </w:r>
          </w:p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2. Числовая лесенка (последовательность чисел, сравнение смежных чисел, порядковый счет)</w:t>
            </w:r>
          </w:p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3. Физкультминутка</w:t>
            </w:r>
          </w:p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4. Игровое упражнение «Найди предмет указанной формы» (стр.117-118)</w:t>
            </w:r>
          </w:p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5 занятие</w:t>
            </w:r>
          </w:p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1. Математическая разминка (счет от 1 до 10)</w:t>
            </w:r>
          </w:p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а) какое число идет за 8, 5, 10</w:t>
            </w:r>
          </w:p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б) какое число стоит между 3 и 5, 1 и 3, и т.д.</w:t>
            </w:r>
          </w:p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2. Знаки + и –</w:t>
            </w:r>
          </w:p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а) как называется действие со знаком +</w:t>
            </w:r>
          </w:p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б) как называется действие со знаком –</w:t>
            </w:r>
          </w:p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3. Физкультминутка</w:t>
            </w:r>
          </w:p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4. Практическая работа. Решение примеров при помощи геометрических фигур</w:t>
            </w:r>
          </w:p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6 занятие</w:t>
            </w:r>
          </w:p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1. Математическая разминка</w:t>
            </w:r>
          </w:p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а) Счет от 1 до 10 (вперед, назад)</w:t>
            </w:r>
          </w:p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б) соседи чисел</w:t>
            </w:r>
          </w:p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в) повторение числовой лестницы от 1 до 10</w:t>
            </w:r>
          </w:p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2.Увеличение следующего числа на 1</w:t>
            </w:r>
          </w:p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3.Физкультминутка</w:t>
            </w:r>
          </w:p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4.Практическая работа</w:t>
            </w:r>
          </w:p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7 занятие</w:t>
            </w:r>
          </w:p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1. Математическая разминка</w:t>
            </w:r>
          </w:p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а) Счет от 1 до 10 и обратно</w:t>
            </w:r>
          </w:p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б) какие 2 числа идут перед числом 3, 5, 9,7 и т.д. Знаки +- сложение,- -вычитание</w:t>
            </w:r>
          </w:p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2. Уменьшение числа на 1, получение предыдущего числа</w:t>
            </w:r>
          </w:p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3.Физкультминутка</w:t>
            </w:r>
          </w:p>
          <w:p w:rsidR="00C63186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4.Практическая работа «число 2»</w:t>
            </w:r>
          </w:p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1. Математическая разминка</w:t>
            </w:r>
          </w:p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а) устный счет +1;-1</w:t>
            </w:r>
          </w:p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2. Ориентирование в пространстве развитие и закрепление</w:t>
            </w:r>
          </w:p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3. Физкультминутка</w:t>
            </w:r>
          </w:p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4. Практическая работа</w:t>
            </w:r>
          </w:p>
          <w:p w:rsidR="00AC3063" w:rsidRPr="00C63186" w:rsidRDefault="00AC3063" w:rsidP="00A407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C3063" w:rsidRDefault="00C63186" w:rsidP="00C6318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</w:tr>
      <w:tr w:rsidR="00AC3063" w:rsidTr="00AC3063">
        <w:tc>
          <w:tcPr>
            <w:tcW w:w="1242" w:type="dxa"/>
          </w:tcPr>
          <w:p w:rsidR="00AC3063" w:rsidRDefault="00C63186" w:rsidP="00A4072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6804" w:type="dxa"/>
          </w:tcPr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1. Математическая разминка</w:t>
            </w:r>
          </w:p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а) Какое число стоит между 5 и 7, 1 и 4, 7 и 9</w:t>
            </w:r>
          </w:p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б) Счет +1, числовой ряд от 1 до 10</w:t>
            </w:r>
          </w:p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2. Изучение слева направо, справа- налево</w:t>
            </w:r>
          </w:p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3. Физкультминутка</w:t>
            </w:r>
          </w:p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4. Практическая работа</w:t>
            </w:r>
          </w:p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1. Математическая разминка</w:t>
            </w:r>
          </w:p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а) Назови два следующих числа</w:t>
            </w:r>
          </w:p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б) Счет от 1 до 10 и обратно</w:t>
            </w:r>
          </w:p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2. Изучение и закрепление: вниз, вверх, справа вниз, слева вниз, справа вверху, слева вверху.</w:t>
            </w:r>
          </w:p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3. Физкультминутка</w:t>
            </w:r>
          </w:p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4. Практическая работа</w:t>
            </w:r>
          </w:p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1. Математическая разминка</w:t>
            </w:r>
          </w:p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 xml:space="preserve">а) Счет от 1 до 10 и обратно </w:t>
            </w:r>
          </w:p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б) Соседи чисел</w:t>
            </w:r>
          </w:p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в) Назвать 2 числа перед и после данного числа</w:t>
            </w:r>
          </w:p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2. Числа от 1 до 5</w:t>
            </w:r>
          </w:p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3. Физкультминутка</w:t>
            </w:r>
          </w:p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4. Игра с мячом «Ответь на вопрос» (кидаем ребенку мяч с вопросом)</w:t>
            </w:r>
          </w:p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1)Какой день недели?</w:t>
            </w:r>
          </w:p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2)какой следующий?</w:t>
            </w:r>
          </w:p>
          <w:p w:rsidR="00AC3063" w:rsidRDefault="00C63186" w:rsidP="00A407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3)Сколько будет 3+1, 4+2, 6+1 и т.д.</w:t>
            </w:r>
          </w:p>
          <w:p w:rsidR="00C63186" w:rsidRPr="00A84955" w:rsidRDefault="00C63186" w:rsidP="00C63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  <w:p w:rsidR="00C63186" w:rsidRPr="00A84955" w:rsidRDefault="00C63186" w:rsidP="00C6318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«Смежные числа»</w:t>
            </w:r>
          </w:p>
          <w:p w:rsidR="00C63186" w:rsidRPr="00A84955" w:rsidRDefault="00C63186" w:rsidP="00C63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: учить детей сравнивать смежные числа с опорой на наглядный материал; продолжать закреплять навыки порядкового счета; дать представления о постоянстве различий между соседними числами упорядоченного ряда.</w:t>
            </w:r>
          </w:p>
          <w:p w:rsidR="00C63186" w:rsidRPr="00A84955" w:rsidRDefault="00C63186" w:rsidP="00C63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Оборудование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: набор геометрических фигур; 10 палочек длиной от 2 до 20 см.; физкультминутка «Буратино»; пальчиковая гимнастика «Пальчик, пальчик, где ты был…»; заготовки для практической работы</w:t>
            </w:r>
          </w:p>
          <w:p w:rsidR="00C63186" w:rsidRPr="00A84955" w:rsidRDefault="00C63186" w:rsidP="00C63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  <w:p w:rsidR="00C63186" w:rsidRPr="00A84955" w:rsidRDefault="00C63186" w:rsidP="00C6318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«Последующие числа»</w:t>
            </w:r>
          </w:p>
          <w:p w:rsidR="00C63186" w:rsidRPr="00A84955" w:rsidRDefault="00C63186" w:rsidP="00C63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 xml:space="preserve"> дать детям представление о том, что при увеличении любого числа на 1, всегда получается следующее по порядку число. Упражнять детей в установлении отношении между  тремя предметами по величине.</w:t>
            </w:r>
          </w:p>
          <w:p w:rsidR="00C63186" w:rsidRPr="00A84955" w:rsidRDefault="00C63186" w:rsidP="00C63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Оборудование: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 xml:space="preserve"> набор из 5 матрешек в разноцветных платочках; набор из 5 листьев; пирамидка из трех колец; пеналы с набором геометрических фигур. Физкультминутка «Веселые мартышки», заготовки для практической работы.</w:t>
            </w:r>
          </w:p>
          <w:p w:rsidR="00C63186" w:rsidRPr="00A84955" w:rsidRDefault="00C63186" w:rsidP="00C63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  <w:p w:rsidR="00C63186" w:rsidRPr="00A84955" w:rsidRDefault="00C63186" w:rsidP="00C6318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«Предыдущее число»</w:t>
            </w:r>
          </w:p>
          <w:p w:rsidR="00C63186" w:rsidRPr="00A84955" w:rsidRDefault="00C63186" w:rsidP="00C63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 xml:space="preserve">: дать представление о том, что при удалении единицы из любого числа получается предыдущее число. Развивать понимание взаимно-обратных отношений между числами в пределах 10. </w:t>
            </w:r>
          </w:p>
          <w:p w:rsidR="00C63186" w:rsidRPr="00A84955" w:rsidRDefault="00C63186" w:rsidP="00C63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Оборудование: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 xml:space="preserve"> набор из 10 яблок, 10 снегирей и 10 листьев. Физкультминутка «Лягушки»; заготовки для практической работы.</w:t>
            </w:r>
          </w:p>
          <w:p w:rsidR="00C63186" w:rsidRPr="00A84955" w:rsidRDefault="00C63186" w:rsidP="00C63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  <w:p w:rsidR="00C63186" w:rsidRPr="00A84955" w:rsidRDefault="00C63186" w:rsidP="00C6318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«Деление геометрических фигур на равные части»</w:t>
            </w:r>
          </w:p>
          <w:p w:rsidR="00C63186" w:rsidRPr="00A84955" w:rsidRDefault="00C63186" w:rsidP="00C63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 xml:space="preserve"> научить детей делить целое на 2 и 4 равные части; складывание предмета пополам (на 2 части) и еще раз пополам (на 4 части); дать представление о том, что половина- это одна из двух равных частей целого.</w:t>
            </w:r>
          </w:p>
          <w:p w:rsidR="00C63186" w:rsidRPr="00C63186" w:rsidRDefault="00C63186" w:rsidP="00C6318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Оборудование: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 xml:space="preserve"> у каждого ребенка - по два прямоугольника из бумаги, по два квадрата, по одному кругу. Физкультминутка «Буратино», заготовки для практической работы.</w:t>
            </w:r>
          </w:p>
          <w:p w:rsidR="00C63186" w:rsidRPr="00A84955" w:rsidRDefault="00C63186" w:rsidP="00C63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  <w:p w:rsidR="00C63186" w:rsidRPr="00A84955" w:rsidRDefault="00C63186" w:rsidP="00C6318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 «Фигуры овальной формы»</w:t>
            </w:r>
          </w:p>
          <w:p w:rsidR="00C63186" w:rsidRPr="00A84955" w:rsidRDefault="00C63186" w:rsidP="00C63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: познакомить детей с фигурой овальной формы; учить различать круг и фигуру овальной формы, употреблять выражение «овальная форма»; продолжать закреплять навыки счета предметов; закреплять умение раскладывать предметы в порядке убывания и возрастания размера, употребляя слова: самый большой, маленький, больше, меньше.</w:t>
            </w:r>
          </w:p>
          <w:p w:rsidR="00C63186" w:rsidRPr="00C63186" w:rsidRDefault="00C63186" w:rsidP="00E2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Оборудование: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 xml:space="preserve"> набор геометрических фигур, два круга (большой и маленький), две фигуры овальной формы разного размера, картинки- аппликации «Птичка», «Мишка», составленные из кругов и фигур овальной формы. Пальчиковая гимнастика «Теремок», заготовки для практической работы</w:t>
            </w:r>
          </w:p>
        </w:tc>
        <w:tc>
          <w:tcPr>
            <w:tcW w:w="993" w:type="dxa"/>
          </w:tcPr>
          <w:p w:rsidR="00AC3063" w:rsidRDefault="00C63186" w:rsidP="00C6318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</w:tr>
      <w:tr w:rsidR="00C63186" w:rsidTr="00AC3063">
        <w:tc>
          <w:tcPr>
            <w:tcW w:w="1242" w:type="dxa"/>
          </w:tcPr>
          <w:p w:rsidR="00C63186" w:rsidRDefault="00C63186" w:rsidP="00A4072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6804" w:type="dxa"/>
          </w:tcPr>
          <w:p w:rsidR="00C63186" w:rsidRPr="00A84955" w:rsidRDefault="00C63186" w:rsidP="00C63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  <w:p w:rsidR="00C63186" w:rsidRPr="00A84955" w:rsidRDefault="00C63186" w:rsidP="00C6318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«Образование числа 5»</w:t>
            </w:r>
          </w:p>
          <w:p w:rsidR="00C63186" w:rsidRPr="00A84955" w:rsidRDefault="00C63186" w:rsidP="00C63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: показать образование числа 5; научить детей вести счет о отсчет предметов в пределах 5; закрепить умение запоминать число предметов, находить направление на плоскости: слева, справа, посередине; упражнять детей в нахождении местоположения: впереди, сзади, слева, справа, перед, за.</w:t>
            </w:r>
          </w:p>
          <w:p w:rsidR="00C63186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Оборудование: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 xml:space="preserve"> наборное полотно, цветные изображения желудей и слив  (по 5 штук). Белый лист бумаги, набор геометрических фигур. Физкультминутка «Пильщики».</w:t>
            </w:r>
          </w:p>
          <w:p w:rsidR="00351F78" w:rsidRPr="00A84955" w:rsidRDefault="00351F78" w:rsidP="0035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  <w:p w:rsidR="00351F78" w:rsidRPr="00A84955" w:rsidRDefault="00351F78" w:rsidP="00351F7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«Образование числа 6»</w:t>
            </w:r>
          </w:p>
          <w:p w:rsidR="00351F78" w:rsidRPr="00A84955" w:rsidRDefault="00351F78" w:rsidP="0035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 xml:space="preserve"> показать детям образование числа 6; научить детей вести счет и отсчет предметов в пределах 6; закрепить умение запоминать число предметов, находить  направление на плоскости: слева, справа, посередине. </w:t>
            </w:r>
          </w:p>
          <w:p w:rsidR="00351F78" w:rsidRPr="00A84955" w:rsidRDefault="00351F78" w:rsidP="0035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Оборудование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: наборное полотно, цветные изображения (синичка, снегири - по 6 штук), цветные карандаши, заготовки для практической работы, простые карандаши. Физкультмин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утка «Гуси-гуси».</w:t>
            </w:r>
          </w:p>
          <w:p w:rsidR="00351F78" w:rsidRPr="00A84955" w:rsidRDefault="00351F78" w:rsidP="0035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  <w:p w:rsidR="00351F78" w:rsidRPr="00A84955" w:rsidRDefault="00351F78" w:rsidP="00351F7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«Закрепление знаний об образовании числа 6»</w:t>
            </w:r>
          </w:p>
          <w:p w:rsidR="00351F78" w:rsidRPr="00A84955" w:rsidRDefault="00351F78" w:rsidP="0035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: закрепить знания об образовании числа 6 и умение вести счет предметов в пределах 6; закрепить умение последовательно рассматривать расположение фигур в пространстве: посередине, вверху, внизу, слева, справа; запоминать расположение фигур.</w:t>
            </w:r>
          </w:p>
          <w:p w:rsidR="00351F78" w:rsidRPr="00A84955" w:rsidRDefault="00351F78" w:rsidP="0035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Оборудование: 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подносы с мелкими игрушками (грибками, елочками), набор геометрических фигур, мольберт, цветные и простые карандаши. Заготовки для практической работы. Физкультминутка «Мартыш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ки».</w:t>
            </w:r>
          </w:p>
          <w:p w:rsidR="00351F78" w:rsidRPr="00A84955" w:rsidRDefault="00351F78" w:rsidP="0035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  <w:p w:rsidR="00351F78" w:rsidRPr="00A84955" w:rsidRDefault="00351F78" w:rsidP="00351F7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 «Деление целого на 2 и 4 равные части»</w:t>
            </w:r>
          </w:p>
          <w:p w:rsidR="00351F78" w:rsidRPr="00A84955" w:rsidRDefault="00351F78" w:rsidP="0035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у детей умение делить целое на 2 и 4 равные части путем складывания; закрепить представление о том, что половиной называют одну из двух равных частей; активизировать в речи детей слова и выражения: пополам, две 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(четыре) равные части, половина, одна из четырех частей целого; научить определять, какой формы получаются части при делении на равные части модели квадрата, прямоугольника.</w:t>
            </w:r>
          </w:p>
          <w:p w:rsidR="00351F78" w:rsidRPr="00A84955" w:rsidRDefault="00351F78" w:rsidP="0035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Оборудование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: заготовки квадрата и прямоугольника на каждого ребенка (по 4 штуки одинакового размера). Физкультминутка «Буратино», заг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отовки для практической работы.</w:t>
            </w:r>
          </w:p>
          <w:p w:rsidR="00351F78" w:rsidRPr="00A84955" w:rsidRDefault="00351F78" w:rsidP="0035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  <w:p w:rsidR="00351F78" w:rsidRPr="00A84955" w:rsidRDefault="00351F78" w:rsidP="00351F7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 «Квадрат и прямоугольник»</w:t>
            </w:r>
          </w:p>
          <w:p w:rsidR="00351F78" w:rsidRPr="00A84955" w:rsidRDefault="00351F78" w:rsidP="0035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: учить различать квадрат и прямоугольник, познакомить с характерными признаками этих фигур: наличие углов, сторон, их количество, соотношение сторон по размеру. Передвигаться в указанном направлении и считать шаги.</w:t>
            </w:r>
          </w:p>
          <w:p w:rsidR="00351F78" w:rsidRPr="00A84955" w:rsidRDefault="00351F78" w:rsidP="0035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Оборудование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: модели прямоугольника и квадрата из бумаги, шесть игрушек, уменьшенные модели для каждого ребенка квадрата и прямоугольника. Заготовки для практической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оты, физкультминутка «Лягушки».</w:t>
            </w:r>
          </w:p>
          <w:p w:rsidR="00351F78" w:rsidRPr="00A84955" w:rsidRDefault="00351F78" w:rsidP="0035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  <w:p w:rsidR="00351F78" w:rsidRPr="00A84955" w:rsidRDefault="00351F78" w:rsidP="00351F7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 «Образование числа 7»</w:t>
            </w:r>
          </w:p>
          <w:p w:rsidR="00351F78" w:rsidRPr="00A84955" w:rsidRDefault="00351F78" w:rsidP="0035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: закрепить знание об образовании числа 7, вести счет предметов в пределах 7.</w:t>
            </w:r>
          </w:p>
          <w:p w:rsidR="00351F78" w:rsidRPr="00A84955" w:rsidRDefault="00351F78" w:rsidP="0035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Оборудование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: семь яблок и семь груш, мольберт, цветные и простые карандаши, заготовки для практической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боты. Физкультминутка «Птички».</w:t>
            </w:r>
          </w:p>
          <w:p w:rsidR="00351F78" w:rsidRPr="00A84955" w:rsidRDefault="00351F78" w:rsidP="0035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  <w:p w:rsidR="00351F78" w:rsidRPr="00A84955" w:rsidRDefault="00351F78" w:rsidP="0035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: «Образование числа 8»</w:t>
            </w:r>
          </w:p>
          <w:p w:rsidR="00351F78" w:rsidRPr="00A84955" w:rsidRDefault="00351F78" w:rsidP="0035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: познакомить детей с образованием числа 8, учить их считать до 8; учить видеть равенство и неравенство количества предметов разных размеров; уточнить представление о понятии «напротив».</w:t>
            </w:r>
          </w:p>
          <w:p w:rsidR="00351F78" w:rsidRPr="00A84955" w:rsidRDefault="00351F78" w:rsidP="0035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Оборудование: магнитная доска, цветные изображения 8 больших и 8 маленьких яблок, простые и цветные карандаши, заготовки для практической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ты. Физкультминутка «Теплоход».</w:t>
            </w:r>
          </w:p>
          <w:p w:rsidR="00351F78" w:rsidRPr="00A84955" w:rsidRDefault="00351F78" w:rsidP="0035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  <w:p w:rsidR="00351F78" w:rsidRPr="00A84955" w:rsidRDefault="00351F78" w:rsidP="0035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: «Образование числа 9»</w:t>
            </w:r>
          </w:p>
          <w:p w:rsidR="00351F78" w:rsidRPr="00A84955" w:rsidRDefault="00351F78" w:rsidP="0035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: познакомить детей с образованием числа 9 и упражнять их в счете в пределах 9.</w:t>
            </w:r>
          </w:p>
          <w:p w:rsidR="00351F78" w:rsidRDefault="00351F78" w:rsidP="0035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Оборудование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: цветные изображения (9 ромашек и 9 ноготков), цветные и простые карандаши, заготовки для практической работы. Физкультминутка «Клен».</w:t>
            </w:r>
          </w:p>
        </w:tc>
        <w:tc>
          <w:tcPr>
            <w:tcW w:w="993" w:type="dxa"/>
          </w:tcPr>
          <w:p w:rsidR="00C63186" w:rsidRDefault="00351F78" w:rsidP="00C6318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</w:tr>
      <w:tr w:rsidR="00C63186" w:rsidTr="00AC3063">
        <w:tc>
          <w:tcPr>
            <w:tcW w:w="1242" w:type="dxa"/>
          </w:tcPr>
          <w:p w:rsidR="00C63186" w:rsidRDefault="00C63186" w:rsidP="00A4072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6804" w:type="dxa"/>
          </w:tcPr>
          <w:p w:rsidR="00351F78" w:rsidRPr="00A84955" w:rsidRDefault="00351F78" w:rsidP="0035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  <w:p w:rsidR="00351F78" w:rsidRPr="00A84955" w:rsidRDefault="00351F78" w:rsidP="0035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: «Счет предметов слева  направо, справа налево…»</w:t>
            </w:r>
          </w:p>
          <w:p w:rsidR="00351F78" w:rsidRPr="00A84955" w:rsidRDefault="00351F78" w:rsidP="0035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: дать детям представление о том, что вести счет предметов можно в любом направлении: слева  направо, справа налево, сверху вниз, снизу вверх. Упражнять в счете предметов в разных направлениях.</w:t>
            </w:r>
          </w:p>
          <w:p w:rsidR="00351F78" w:rsidRPr="00A84955" w:rsidRDefault="00351F78" w:rsidP="0035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Оборудование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: набор геометрических фигур, цветные и простые карандаши, магнитная доска, заготовки для практической работы. Физкультминутка «Самолет».</w:t>
            </w:r>
          </w:p>
          <w:p w:rsidR="00351F78" w:rsidRPr="00A84955" w:rsidRDefault="00351F78" w:rsidP="0035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  <w:p w:rsidR="00351F78" w:rsidRPr="00A84955" w:rsidRDefault="00351F78" w:rsidP="00351F7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Тема: 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 xml:space="preserve">«Ориентирование на листе бумаги. Знакомство с 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тетрадью в клетку»</w:t>
            </w:r>
          </w:p>
          <w:p w:rsidR="00351F78" w:rsidRPr="00A84955" w:rsidRDefault="00351F78" w:rsidP="0035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Цель:  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учить детей ориентироваться на листе бумаги, познакомить с тетрадью в клетку; упражнять в счете на слух.</w:t>
            </w:r>
          </w:p>
          <w:p w:rsidR="00351F78" w:rsidRPr="00A84955" w:rsidRDefault="00351F78" w:rsidP="0035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Оборудование: 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магнитная доска, счетный материал, карандаш, цветные карандаши, тетрадь в клетку. Заготовки для практической работы, физкультминутка.</w:t>
            </w:r>
          </w:p>
          <w:p w:rsidR="00351F78" w:rsidRPr="00A84955" w:rsidRDefault="00351F78" w:rsidP="0035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  <w:p w:rsidR="00351F78" w:rsidRPr="00A84955" w:rsidRDefault="00351F78" w:rsidP="0035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 xml:space="preserve"> «Закрепление знаний о получении последующего числа путем прибавления 1»</w:t>
            </w:r>
          </w:p>
          <w:p w:rsidR="00351F78" w:rsidRPr="00A84955" w:rsidRDefault="00351F78" w:rsidP="0035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: закрепить знания о том, что при увеличении любого числа на 1 всегда получается следующее по порядку число.</w:t>
            </w:r>
          </w:p>
          <w:p w:rsidR="00351F78" w:rsidRPr="00A84955" w:rsidRDefault="00351F78" w:rsidP="0035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Оборудование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: счетный материал, заготовки для практической работы, магнитная доска, простые и цвет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карандаши, физкультминутка.</w:t>
            </w:r>
          </w:p>
          <w:p w:rsidR="00351F78" w:rsidRPr="00A84955" w:rsidRDefault="00351F78" w:rsidP="0035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  <w:p w:rsidR="00351F78" w:rsidRPr="00A84955" w:rsidRDefault="00351F78" w:rsidP="0035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Тема: 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«Закрепление знаний о получении предыдущего числа путем удаления 1»</w:t>
            </w:r>
          </w:p>
          <w:p w:rsidR="00351F78" w:rsidRPr="00A84955" w:rsidRDefault="00351F78" w:rsidP="0035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: закрепить знания о том, что при удалении 1 из любого числа получается предыдущее число.</w:t>
            </w:r>
          </w:p>
          <w:p w:rsidR="00351F78" w:rsidRPr="00A84955" w:rsidRDefault="00351F78" w:rsidP="0035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Оборудование: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 xml:space="preserve"> счетный материал, заготовки для практической работы, магнитная доска, простые и цвет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карандаши, физкультминутка.</w:t>
            </w:r>
          </w:p>
          <w:p w:rsidR="00351F78" w:rsidRPr="00A84955" w:rsidRDefault="00351F78" w:rsidP="0035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  <w:p w:rsidR="00351F78" w:rsidRPr="00A84955" w:rsidRDefault="00351F78" w:rsidP="0035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 xml:space="preserve"> «Составление таблицы сложения на 1 в пределах 5»</w:t>
            </w:r>
          </w:p>
          <w:p w:rsidR="00351F78" w:rsidRPr="00A84955" w:rsidRDefault="00351F78" w:rsidP="0035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: научить составлять таблицу на сложение в пределах 5, прибавляя к данному числу 1. Учить записывать примеры сложения на 1 в тетради в клетку. Познакомить детей с математическим понятием «Примеры»</w:t>
            </w:r>
          </w:p>
          <w:p w:rsidR="00351F78" w:rsidRPr="00A84955" w:rsidRDefault="00351F78" w:rsidP="0035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Оборудование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: мел, лист в клетку, счетный материал, магнитная доска, 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тые карандаши, физкультминутка.</w:t>
            </w:r>
          </w:p>
          <w:p w:rsidR="00351F78" w:rsidRPr="00A84955" w:rsidRDefault="00351F78" w:rsidP="0035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  <w:p w:rsidR="00351F78" w:rsidRPr="00A84955" w:rsidRDefault="00351F78" w:rsidP="0035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: «Составление таблицы вычитания на 1 в пределах 5»</w:t>
            </w:r>
          </w:p>
          <w:p w:rsidR="00351F78" w:rsidRPr="00A84955" w:rsidRDefault="00351F78" w:rsidP="0035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: научить составлять таблицу на вычитание в пределах 5, вычитая из данного числа 1. Учить записывать примеры вычитания на 1 в тетради в клетку. Познакомить детей с математическим понятием «Примеры»</w:t>
            </w:r>
          </w:p>
          <w:p w:rsidR="00351F78" w:rsidRPr="00A84955" w:rsidRDefault="00351F78" w:rsidP="0035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Оборудование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: мел, лист в клетку, счетный материал, магнитная доска, 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тые карандаши, физкультминутка.</w:t>
            </w:r>
          </w:p>
          <w:p w:rsidR="00351F78" w:rsidRPr="00A84955" w:rsidRDefault="00351F78" w:rsidP="0035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  <w:p w:rsidR="00351F78" w:rsidRPr="00A84955" w:rsidRDefault="00351F78" w:rsidP="0035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 xml:space="preserve"> «Прямой и обратный счет в пределах 10»</w:t>
            </w:r>
          </w:p>
          <w:p w:rsidR="00351F78" w:rsidRPr="00A84955" w:rsidRDefault="00351F78" w:rsidP="0035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: упражнять детей в прямом и обратном счете в пределах 10. Учить детей делить целое на 2 равные части; закрепить представление о том, что половина- это 1 из 2 равных частей целого; учить пользоваться следующими выражениями: «разделить на 2 равные части, пополам», «половина целого»; закрепить знания о прямоугольнике и квадрате.</w:t>
            </w:r>
          </w:p>
          <w:p w:rsidR="00351F78" w:rsidRPr="00A84955" w:rsidRDefault="00351F78" w:rsidP="0035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Оборудование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: магнитная доска, набор цифр на листе А4, геометрические фигуры «Прямоугольник» и «Квадрат», счетный материал «Грибы». Физкультминутка, заг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отовка для практической работы.</w:t>
            </w:r>
          </w:p>
          <w:p w:rsidR="00351F78" w:rsidRPr="00A84955" w:rsidRDefault="00351F78" w:rsidP="0035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  <w:p w:rsidR="00351F78" w:rsidRPr="00A84955" w:rsidRDefault="00351F78" w:rsidP="0035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 xml:space="preserve"> Итоговое занятие. Закрепление знаний.</w:t>
            </w:r>
          </w:p>
          <w:p w:rsidR="00351F78" w:rsidRPr="00A84955" w:rsidRDefault="00351F78" w:rsidP="00351F7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Цель: </w:t>
            </w:r>
          </w:p>
          <w:p w:rsidR="00351F78" w:rsidRPr="00A84955" w:rsidRDefault="00351F78" w:rsidP="00351F78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Закрепить знание о составе числа 5;</w:t>
            </w:r>
          </w:p>
          <w:p w:rsidR="00351F78" w:rsidRPr="00A84955" w:rsidRDefault="00351F78" w:rsidP="00351F78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Закрепить умение прямого и обратного счета в пределах 10;</w:t>
            </w:r>
          </w:p>
          <w:p w:rsidR="00351F78" w:rsidRPr="00A84955" w:rsidRDefault="00351F78" w:rsidP="00351F78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Закрепить понятие предыдущего и последующего числа;</w:t>
            </w:r>
          </w:p>
          <w:p w:rsidR="00351F78" w:rsidRPr="00A84955" w:rsidRDefault="00351F78" w:rsidP="00351F78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Закрепить знание пространственных понятий: право, лево, между, за, перед и т.д.</w:t>
            </w:r>
          </w:p>
          <w:p w:rsidR="00C63186" w:rsidRDefault="00351F78" w:rsidP="0035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Оборудование: 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магнитная доска, счетный материал, набор цифр на листе бумаги А4, белый лист бумаги, набор геометрических фигур, физкультминутка, заготовки для практической работы.</w:t>
            </w:r>
          </w:p>
        </w:tc>
        <w:tc>
          <w:tcPr>
            <w:tcW w:w="993" w:type="dxa"/>
          </w:tcPr>
          <w:p w:rsidR="00C63186" w:rsidRDefault="00351F78" w:rsidP="00C6318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</w:tr>
      <w:tr w:rsidR="00351F78" w:rsidTr="00245AE0">
        <w:tc>
          <w:tcPr>
            <w:tcW w:w="9039" w:type="dxa"/>
            <w:gridSpan w:val="3"/>
          </w:tcPr>
          <w:p w:rsidR="00351F78" w:rsidRDefault="00351F78" w:rsidP="0067721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Всего: 6</w:t>
            </w:r>
            <w:r w:rsidR="0067721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416470" w:rsidRDefault="00416470" w:rsidP="00A4072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6470" w:rsidRDefault="00416470" w:rsidP="00A4072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44F3" w:rsidRPr="00416470" w:rsidRDefault="00A40726" w:rsidP="00416470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6470">
        <w:rPr>
          <w:rFonts w:ascii="Times New Roman" w:hAnsi="Times New Roman" w:cs="Times New Roman"/>
          <w:b/>
          <w:sz w:val="28"/>
          <w:szCs w:val="28"/>
        </w:rPr>
        <w:t>Организационный раздел</w:t>
      </w:r>
    </w:p>
    <w:p w:rsidR="00A40726" w:rsidRPr="00A84955" w:rsidRDefault="00A40726" w:rsidP="00A407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40726" w:rsidRPr="00A84955" w:rsidRDefault="00A40726" w:rsidP="00A40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4955">
        <w:rPr>
          <w:rFonts w:ascii="Times New Roman" w:hAnsi="Times New Roman" w:cs="Times New Roman"/>
          <w:b/>
          <w:sz w:val="24"/>
          <w:szCs w:val="24"/>
        </w:rPr>
        <w:t>Режим занятий:</w:t>
      </w:r>
    </w:p>
    <w:p w:rsidR="00A40726" w:rsidRPr="00A84955" w:rsidRDefault="00A40726" w:rsidP="00A407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>Занятия проходят 2 раза в неделю, во второй половине дня.</w:t>
      </w:r>
    </w:p>
    <w:p w:rsidR="00A40726" w:rsidRPr="00A84955" w:rsidRDefault="00A40726" w:rsidP="00A407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>Продолжительность занятий:</w:t>
      </w:r>
    </w:p>
    <w:p w:rsidR="00A40726" w:rsidRPr="00A84955" w:rsidRDefault="00A40726" w:rsidP="00A407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 xml:space="preserve">Старшая группа – 25 мин. </w:t>
      </w:r>
    </w:p>
    <w:p w:rsidR="00A40726" w:rsidRPr="00A84955" w:rsidRDefault="00A40726" w:rsidP="00A407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4955" w:rsidRPr="00A84955" w:rsidRDefault="00A84955" w:rsidP="00A84955">
      <w:pPr>
        <w:tabs>
          <w:tab w:val="left" w:pos="900"/>
          <w:tab w:val="left" w:pos="1080"/>
        </w:tabs>
        <w:ind w:firstLine="720"/>
        <w:rPr>
          <w:rFonts w:ascii="Times New Roman" w:hAnsi="Times New Roman" w:cs="Times New Roman"/>
          <w:b/>
          <w:spacing w:val="40"/>
          <w:sz w:val="24"/>
          <w:szCs w:val="24"/>
        </w:rPr>
      </w:pPr>
      <w:r w:rsidRPr="00A84955">
        <w:rPr>
          <w:rFonts w:ascii="Times New Roman" w:hAnsi="Times New Roman" w:cs="Times New Roman"/>
          <w:b/>
          <w:spacing w:val="40"/>
          <w:sz w:val="24"/>
          <w:szCs w:val="24"/>
        </w:rPr>
        <w:t>Методическое сопровождение</w:t>
      </w:r>
    </w:p>
    <w:p w:rsidR="00A84955" w:rsidRPr="00A84955" w:rsidRDefault="00A84955" w:rsidP="00A84955">
      <w:pPr>
        <w:pStyle w:val="Pa2"/>
        <w:tabs>
          <w:tab w:val="left" w:pos="900"/>
          <w:tab w:val="left" w:pos="1080"/>
        </w:tabs>
        <w:spacing w:line="240" w:lineRule="auto"/>
        <w:ind w:firstLine="720"/>
        <w:jc w:val="both"/>
        <w:rPr>
          <w:rFonts w:ascii="Times New Roman" w:hAnsi="Times New Roman"/>
        </w:rPr>
      </w:pPr>
      <w:r w:rsidRPr="00A84955">
        <w:rPr>
          <w:rFonts w:ascii="Times New Roman" w:hAnsi="Times New Roman"/>
        </w:rPr>
        <w:t>– консультация для родителей «Занимательная математика дома»,</w:t>
      </w:r>
    </w:p>
    <w:p w:rsidR="00416470" w:rsidRDefault="00A84955" w:rsidP="00A84955">
      <w:pPr>
        <w:tabs>
          <w:tab w:val="left" w:pos="900"/>
          <w:tab w:val="left" w:pos="1080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>– электронные математические игры для дошкольников;</w:t>
      </w:r>
    </w:p>
    <w:p w:rsidR="00A84955" w:rsidRPr="00A84955" w:rsidRDefault="00A84955" w:rsidP="00A84955">
      <w:pPr>
        <w:tabs>
          <w:tab w:val="left" w:pos="900"/>
          <w:tab w:val="left" w:pos="1080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A84955">
        <w:rPr>
          <w:rFonts w:ascii="Times New Roman" w:hAnsi="Times New Roman" w:cs="Times New Roman"/>
          <w:sz w:val="24"/>
          <w:szCs w:val="24"/>
        </w:rPr>
        <w:t>видео-презентации</w:t>
      </w:r>
      <w:r w:rsidRPr="00A84955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A84955" w:rsidRPr="00A84955" w:rsidRDefault="00A84955" w:rsidP="00A84955">
      <w:pPr>
        <w:tabs>
          <w:tab w:val="left" w:pos="1080"/>
        </w:tabs>
        <w:ind w:firstLine="720"/>
        <w:rPr>
          <w:rFonts w:ascii="Times New Roman" w:hAnsi="Times New Roman" w:cs="Times New Roman"/>
          <w:b/>
          <w:spacing w:val="40"/>
          <w:sz w:val="24"/>
          <w:szCs w:val="24"/>
        </w:rPr>
      </w:pPr>
      <w:r w:rsidRPr="00A84955">
        <w:rPr>
          <w:rFonts w:ascii="Times New Roman" w:hAnsi="Times New Roman" w:cs="Times New Roman"/>
          <w:b/>
          <w:spacing w:val="40"/>
          <w:sz w:val="24"/>
          <w:szCs w:val="24"/>
        </w:rPr>
        <w:t xml:space="preserve">Дидактические материалы: </w:t>
      </w:r>
    </w:p>
    <w:p w:rsidR="00A84955" w:rsidRPr="00A84955" w:rsidRDefault="00A84955" w:rsidP="00A84955">
      <w:pPr>
        <w:pStyle w:val="Pa2"/>
        <w:tabs>
          <w:tab w:val="left" w:pos="1080"/>
        </w:tabs>
        <w:spacing w:line="240" w:lineRule="auto"/>
        <w:ind w:firstLine="720"/>
        <w:jc w:val="both"/>
        <w:rPr>
          <w:rFonts w:ascii="Times New Roman" w:hAnsi="Times New Roman"/>
        </w:rPr>
      </w:pPr>
      <w:r w:rsidRPr="00A84955">
        <w:rPr>
          <w:rFonts w:ascii="Times New Roman" w:hAnsi="Times New Roman"/>
        </w:rPr>
        <w:t>Для обеспечения наглядности и доступности изучаемого мате</w:t>
      </w:r>
      <w:r w:rsidRPr="00A84955">
        <w:rPr>
          <w:rFonts w:ascii="Times New Roman" w:hAnsi="Times New Roman"/>
        </w:rPr>
        <w:softHyphen/>
        <w:t>риала педагог может использовать наглядные пособия следующих видов:</w:t>
      </w:r>
    </w:p>
    <w:p w:rsidR="00A84955" w:rsidRPr="00A84955" w:rsidRDefault="00A84955" w:rsidP="00A84955">
      <w:pPr>
        <w:numPr>
          <w:ilvl w:val="0"/>
          <w:numId w:val="12"/>
        </w:numPr>
        <w:tabs>
          <w:tab w:val="clear" w:pos="720"/>
          <w:tab w:val="num" w:pos="180"/>
          <w:tab w:val="left" w:pos="1080"/>
          <w:tab w:val="left" w:pos="33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>геометрические фигуры и тела;</w:t>
      </w:r>
    </w:p>
    <w:p w:rsidR="00A84955" w:rsidRPr="00A84955" w:rsidRDefault="00A84955" w:rsidP="00A84955">
      <w:pPr>
        <w:numPr>
          <w:ilvl w:val="0"/>
          <w:numId w:val="12"/>
        </w:numPr>
        <w:tabs>
          <w:tab w:val="clear" w:pos="720"/>
          <w:tab w:val="num" w:pos="180"/>
          <w:tab w:val="left" w:pos="1080"/>
          <w:tab w:val="left" w:pos="33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>палочки Х. Кюизинера;</w:t>
      </w:r>
    </w:p>
    <w:p w:rsidR="00A84955" w:rsidRPr="00A84955" w:rsidRDefault="00A84955" w:rsidP="00A84955">
      <w:pPr>
        <w:numPr>
          <w:ilvl w:val="0"/>
          <w:numId w:val="12"/>
        </w:numPr>
        <w:tabs>
          <w:tab w:val="clear" w:pos="720"/>
          <w:tab w:val="num" w:pos="180"/>
          <w:tab w:val="left" w:pos="1080"/>
          <w:tab w:val="left" w:pos="33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>наборы разрезных картинок;</w:t>
      </w:r>
    </w:p>
    <w:p w:rsidR="00A84955" w:rsidRPr="00A84955" w:rsidRDefault="00A84955" w:rsidP="00A84955">
      <w:pPr>
        <w:numPr>
          <w:ilvl w:val="0"/>
          <w:numId w:val="12"/>
        </w:numPr>
        <w:tabs>
          <w:tab w:val="clear" w:pos="720"/>
          <w:tab w:val="num" w:pos="180"/>
          <w:tab w:val="left" w:pos="1080"/>
          <w:tab w:val="left" w:pos="33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>сюжетные картинки с изображением частей суток и времён года;</w:t>
      </w:r>
    </w:p>
    <w:p w:rsidR="00A84955" w:rsidRPr="00A84955" w:rsidRDefault="00A84955" w:rsidP="00A84955">
      <w:pPr>
        <w:numPr>
          <w:ilvl w:val="0"/>
          <w:numId w:val="12"/>
        </w:numPr>
        <w:tabs>
          <w:tab w:val="clear" w:pos="720"/>
          <w:tab w:val="num" w:pos="180"/>
          <w:tab w:val="left" w:pos="1080"/>
          <w:tab w:val="left" w:pos="33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>полоски, ленты разной длины и ширины;</w:t>
      </w:r>
    </w:p>
    <w:p w:rsidR="00A84955" w:rsidRPr="00A84955" w:rsidRDefault="00A84955" w:rsidP="00A84955">
      <w:pPr>
        <w:numPr>
          <w:ilvl w:val="0"/>
          <w:numId w:val="12"/>
        </w:numPr>
        <w:tabs>
          <w:tab w:val="clear" w:pos="720"/>
          <w:tab w:val="num" w:pos="180"/>
          <w:tab w:val="left" w:pos="1080"/>
          <w:tab w:val="left" w:pos="33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>цифры от 1 до 9;</w:t>
      </w:r>
    </w:p>
    <w:p w:rsidR="00A84955" w:rsidRPr="00A84955" w:rsidRDefault="00A84955" w:rsidP="00A84955">
      <w:pPr>
        <w:numPr>
          <w:ilvl w:val="0"/>
          <w:numId w:val="12"/>
        </w:numPr>
        <w:tabs>
          <w:tab w:val="clear" w:pos="720"/>
          <w:tab w:val="num" w:pos="180"/>
          <w:tab w:val="left" w:pos="1080"/>
          <w:tab w:val="left" w:pos="33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>игрушки: куклы, мишка, петушок, зайчата, лиса, волчонок, белка, пирамидка и др;</w:t>
      </w:r>
    </w:p>
    <w:p w:rsidR="00A84955" w:rsidRPr="00A84955" w:rsidRDefault="00A84955" w:rsidP="00A84955">
      <w:pPr>
        <w:numPr>
          <w:ilvl w:val="0"/>
          <w:numId w:val="12"/>
        </w:numPr>
        <w:tabs>
          <w:tab w:val="clear" w:pos="720"/>
          <w:tab w:val="num" w:pos="180"/>
          <w:tab w:val="left" w:pos="1080"/>
          <w:tab w:val="left" w:pos="33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>фланелеграф, мольберт;</w:t>
      </w:r>
    </w:p>
    <w:p w:rsidR="00A84955" w:rsidRPr="00A84955" w:rsidRDefault="00A84955" w:rsidP="00A84955">
      <w:pPr>
        <w:numPr>
          <w:ilvl w:val="0"/>
          <w:numId w:val="12"/>
        </w:numPr>
        <w:tabs>
          <w:tab w:val="clear" w:pos="720"/>
          <w:tab w:val="num" w:pos="180"/>
          <w:tab w:val="left" w:pos="1080"/>
          <w:tab w:val="left" w:pos="33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>чудесный мешочек;</w:t>
      </w:r>
    </w:p>
    <w:p w:rsidR="00A84955" w:rsidRPr="00A84955" w:rsidRDefault="00A84955" w:rsidP="00A84955">
      <w:pPr>
        <w:numPr>
          <w:ilvl w:val="0"/>
          <w:numId w:val="12"/>
        </w:numPr>
        <w:tabs>
          <w:tab w:val="clear" w:pos="720"/>
          <w:tab w:val="num" w:pos="180"/>
          <w:tab w:val="left" w:pos="1080"/>
          <w:tab w:val="left" w:pos="33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>кубики Никитина;</w:t>
      </w:r>
    </w:p>
    <w:p w:rsidR="00A84955" w:rsidRPr="00A84955" w:rsidRDefault="00A84955" w:rsidP="00A84955">
      <w:pPr>
        <w:numPr>
          <w:ilvl w:val="0"/>
          <w:numId w:val="12"/>
        </w:numPr>
        <w:tabs>
          <w:tab w:val="clear" w:pos="720"/>
          <w:tab w:val="num" w:pos="180"/>
          <w:tab w:val="left" w:pos="1080"/>
          <w:tab w:val="left" w:pos="33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>блоки Дьенеша;</w:t>
      </w:r>
    </w:p>
    <w:p w:rsidR="00A84955" w:rsidRPr="00A84955" w:rsidRDefault="00A84955" w:rsidP="00A84955">
      <w:pPr>
        <w:numPr>
          <w:ilvl w:val="0"/>
          <w:numId w:val="12"/>
        </w:numPr>
        <w:tabs>
          <w:tab w:val="clear" w:pos="720"/>
          <w:tab w:val="num" w:pos="180"/>
          <w:tab w:val="left" w:pos="1080"/>
          <w:tab w:val="left" w:pos="33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>пластмассовый и деревянный строительный материал;</w:t>
      </w:r>
    </w:p>
    <w:p w:rsidR="00A84955" w:rsidRPr="00A84955" w:rsidRDefault="00A84955" w:rsidP="00A84955">
      <w:pPr>
        <w:numPr>
          <w:ilvl w:val="0"/>
          <w:numId w:val="12"/>
        </w:numPr>
        <w:tabs>
          <w:tab w:val="clear" w:pos="720"/>
          <w:tab w:val="num" w:pos="180"/>
          <w:tab w:val="left" w:pos="1080"/>
          <w:tab w:val="left" w:pos="33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>геометрическая мозаика;</w:t>
      </w:r>
    </w:p>
    <w:p w:rsidR="00A84955" w:rsidRPr="00A84955" w:rsidRDefault="00A84955" w:rsidP="00A84955">
      <w:pPr>
        <w:numPr>
          <w:ilvl w:val="0"/>
          <w:numId w:val="12"/>
        </w:numPr>
        <w:tabs>
          <w:tab w:val="clear" w:pos="720"/>
          <w:tab w:val="num" w:pos="180"/>
          <w:tab w:val="left" w:pos="1080"/>
          <w:tab w:val="left" w:pos="33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>счётные палочки;</w:t>
      </w:r>
    </w:p>
    <w:p w:rsidR="00A84955" w:rsidRPr="00A84955" w:rsidRDefault="00A84955" w:rsidP="00A84955">
      <w:pPr>
        <w:numPr>
          <w:ilvl w:val="0"/>
          <w:numId w:val="12"/>
        </w:numPr>
        <w:tabs>
          <w:tab w:val="clear" w:pos="720"/>
          <w:tab w:val="num" w:pos="180"/>
          <w:tab w:val="left" w:pos="1080"/>
          <w:tab w:val="left" w:pos="33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>предметные картинки;</w:t>
      </w:r>
    </w:p>
    <w:p w:rsidR="00A84955" w:rsidRPr="00A84955" w:rsidRDefault="00A84955" w:rsidP="00A84955">
      <w:pPr>
        <w:numPr>
          <w:ilvl w:val="0"/>
          <w:numId w:val="12"/>
        </w:numPr>
        <w:tabs>
          <w:tab w:val="clear" w:pos="720"/>
          <w:tab w:val="num" w:pos="180"/>
          <w:tab w:val="left" w:pos="1080"/>
          <w:tab w:val="left" w:pos="33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>знаки – символы;</w:t>
      </w:r>
    </w:p>
    <w:p w:rsidR="00A84955" w:rsidRPr="00A84955" w:rsidRDefault="00A84955" w:rsidP="00A84955">
      <w:pPr>
        <w:numPr>
          <w:ilvl w:val="0"/>
          <w:numId w:val="12"/>
        </w:numPr>
        <w:tabs>
          <w:tab w:val="clear" w:pos="720"/>
          <w:tab w:val="num" w:pos="180"/>
          <w:tab w:val="left" w:pos="1080"/>
          <w:tab w:val="left" w:pos="33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>игры на составление плоскостных изображений предметов;</w:t>
      </w:r>
    </w:p>
    <w:p w:rsidR="00A84955" w:rsidRPr="00A84955" w:rsidRDefault="00A84955" w:rsidP="00A84955">
      <w:pPr>
        <w:pStyle w:val="ac"/>
        <w:numPr>
          <w:ilvl w:val="0"/>
          <w:numId w:val="12"/>
        </w:numPr>
        <w:tabs>
          <w:tab w:val="clear" w:pos="720"/>
          <w:tab w:val="num" w:pos="180"/>
          <w:tab w:val="left" w:pos="108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>обучающие настольно-печатные игры по математике;</w:t>
      </w:r>
    </w:p>
    <w:p w:rsidR="00A84955" w:rsidRPr="00A84955" w:rsidRDefault="00A84955" w:rsidP="00A84955">
      <w:pPr>
        <w:pStyle w:val="ac"/>
        <w:numPr>
          <w:ilvl w:val="0"/>
          <w:numId w:val="12"/>
        </w:numPr>
        <w:tabs>
          <w:tab w:val="clear" w:pos="720"/>
          <w:tab w:val="num" w:pos="180"/>
          <w:tab w:val="left" w:pos="108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>мелкие конструкторы и строительный материал с набором образцов;</w:t>
      </w:r>
    </w:p>
    <w:p w:rsidR="00A84955" w:rsidRPr="00A84955" w:rsidRDefault="00A84955" w:rsidP="00A84955">
      <w:pPr>
        <w:pStyle w:val="ac"/>
        <w:numPr>
          <w:ilvl w:val="0"/>
          <w:numId w:val="12"/>
        </w:numPr>
        <w:tabs>
          <w:tab w:val="clear" w:pos="720"/>
          <w:tab w:val="num" w:pos="180"/>
          <w:tab w:val="left" w:pos="108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>геометрические мозаики и головоломки;</w:t>
      </w:r>
    </w:p>
    <w:p w:rsidR="00A84955" w:rsidRPr="00A84955" w:rsidRDefault="00A84955" w:rsidP="00A84955">
      <w:pPr>
        <w:pStyle w:val="ac"/>
        <w:numPr>
          <w:ilvl w:val="0"/>
          <w:numId w:val="12"/>
        </w:numPr>
        <w:tabs>
          <w:tab w:val="clear" w:pos="720"/>
          <w:tab w:val="num" w:pos="180"/>
          <w:tab w:val="left" w:pos="108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>занимательные книги по математике;</w:t>
      </w:r>
    </w:p>
    <w:p w:rsidR="00A84955" w:rsidRPr="00A84955" w:rsidRDefault="00A84955" w:rsidP="00A84955">
      <w:pPr>
        <w:pStyle w:val="ac"/>
        <w:numPr>
          <w:ilvl w:val="0"/>
          <w:numId w:val="12"/>
        </w:numPr>
        <w:tabs>
          <w:tab w:val="clear" w:pos="720"/>
          <w:tab w:val="num" w:pos="180"/>
          <w:tab w:val="left" w:pos="108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>задания из тетради на печатной основе  для самостоятельной работы;</w:t>
      </w:r>
    </w:p>
    <w:p w:rsidR="00A84955" w:rsidRPr="00A84955" w:rsidRDefault="00A84955" w:rsidP="00A84955">
      <w:pPr>
        <w:pStyle w:val="ac"/>
        <w:numPr>
          <w:ilvl w:val="0"/>
          <w:numId w:val="12"/>
        </w:numPr>
        <w:tabs>
          <w:tab w:val="clear" w:pos="720"/>
          <w:tab w:val="num" w:pos="180"/>
          <w:tab w:val="left" w:pos="108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lastRenderedPageBreak/>
        <w:t>простые карандаши; наборы  цветных карандашей;</w:t>
      </w:r>
    </w:p>
    <w:p w:rsidR="00A84955" w:rsidRPr="00A84955" w:rsidRDefault="00A84955" w:rsidP="00A84955">
      <w:pPr>
        <w:pStyle w:val="ac"/>
        <w:numPr>
          <w:ilvl w:val="0"/>
          <w:numId w:val="12"/>
        </w:numPr>
        <w:tabs>
          <w:tab w:val="clear" w:pos="720"/>
          <w:tab w:val="num" w:pos="180"/>
          <w:tab w:val="left" w:pos="108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>линейки и шаблоны с геометрическими фигурами;</w:t>
      </w:r>
    </w:p>
    <w:p w:rsidR="00A84955" w:rsidRPr="00A84955" w:rsidRDefault="00A84955" w:rsidP="00A84955">
      <w:pPr>
        <w:pStyle w:val="ac"/>
        <w:numPr>
          <w:ilvl w:val="0"/>
          <w:numId w:val="12"/>
        </w:numPr>
        <w:tabs>
          <w:tab w:val="clear" w:pos="720"/>
          <w:tab w:val="num" w:pos="180"/>
          <w:tab w:val="left" w:pos="108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 xml:space="preserve">небольшие ножницы; </w:t>
      </w:r>
    </w:p>
    <w:p w:rsidR="00A84955" w:rsidRPr="00A84955" w:rsidRDefault="00A84955" w:rsidP="00A84955">
      <w:pPr>
        <w:pStyle w:val="ac"/>
        <w:numPr>
          <w:ilvl w:val="0"/>
          <w:numId w:val="12"/>
        </w:numPr>
        <w:tabs>
          <w:tab w:val="clear" w:pos="720"/>
          <w:tab w:val="num" w:pos="180"/>
          <w:tab w:val="left" w:pos="108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>наборы цветной бумаги;</w:t>
      </w:r>
    </w:p>
    <w:p w:rsidR="00A84955" w:rsidRPr="00A84955" w:rsidRDefault="00A84955" w:rsidP="00A84955">
      <w:pPr>
        <w:pStyle w:val="ac"/>
        <w:numPr>
          <w:ilvl w:val="0"/>
          <w:numId w:val="12"/>
        </w:numPr>
        <w:tabs>
          <w:tab w:val="clear" w:pos="720"/>
          <w:tab w:val="num" w:pos="180"/>
          <w:tab w:val="left" w:pos="108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 xml:space="preserve">счетный материал;                                </w:t>
      </w:r>
    </w:p>
    <w:p w:rsidR="00A84955" w:rsidRPr="00A84955" w:rsidRDefault="00A84955" w:rsidP="00A84955">
      <w:pPr>
        <w:pStyle w:val="ac"/>
        <w:numPr>
          <w:ilvl w:val="0"/>
          <w:numId w:val="12"/>
        </w:numPr>
        <w:tabs>
          <w:tab w:val="clear" w:pos="720"/>
          <w:tab w:val="num" w:pos="180"/>
          <w:tab w:val="left" w:pos="108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>наборы цифр;</w:t>
      </w:r>
    </w:p>
    <w:p w:rsidR="00A84955" w:rsidRPr="00A84955" w:rsidRDefault="00A84955" w:rsidP="00A84955">
      <w:pPr>
        <w:numPr>
          <w:ilvl w:val="0"/>
          <w:numId w:val="12"/>
        </w:numPr>
        <w:tabs>
          <w:tab w:val="clear" w:pos="720"/>
          <w:tab w:val="num" w:pos="180"/>
          <w:tab w:val="left" w:pos="1080"/>
          <w:tab w:val="left" w:pos="33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>конспекты.</w:t>
      </w:r>
    </w:p>
    <w:p w:rsidR="00A84955" w:rsidRPr="00A84955" w:rsidRDefault="00A84955" w:rsidP="00A84955">
      <w:pPr>
        <w:pStyle w:val="Pa2"/>
        <w:tabs>
          <w:tab w:val="left" w:pos="1080"/>
        </w:tabs>
        <w:spacing w:line="240" w:lineRule="auto"/>
        <w:ind w:firstLine="720"/>
        <w:jc w:val="both"/>
        <w:rPr>
          <w:rFonts w:ascii="Times New Roman" w:hAnsi="Times New Roman"/>
          <w:b/>
          <w:i/>
        </w:rPr>
      </w:pPr>
      <w:r w:rsidRPr="00A84955">
        <w:rPr>
          <w:rFonts w:ascii="Times New Roman" w:hAnsi="Times New Roman"/>
        </w:rPr>
        <w:t>Дидактический материал подбирается и систематизируется в со</w:t>
      </w:r>
      <w:r w:rsidRPr="00A84955">
        <w:rPr>
          <w:rFonts w:ascii="Times New Roman" w:hAnsi="Times New Roman"/>
        </w:rPr>
        <w:softHyphen/>
        <w:t>ответствии с учебно-тематическим планом (по каждой теме), воз</w:t>
      </w:r>
      <w:r w:rsidRPr="00A84955">
        <w:rPr>
          <w:rFonts w:ascii="Times New Roman" w:hAnsi="Times New Roman"/>
        </w:rPr>
        <w:softHyphen/>
        <w:t xml:space="preserve">растными и психологическими особенностями детей, уровнем их развития и способностей. </w:t>
      </w:r>
    </w:p>
    <w:p w:rsidR="00A40726" w:rsidRPr="00A84955" w:rsidRDefault="00A84955" w:rsidP="004164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4955">
        <w:rPr>
          <w:rFonts w:ascii="Times New Roman" w:hAnsi="Times New Roman" w:cs="Times New Roman"/>
          <w:color w:val="0000FF"/>
          <w:sz w:val="24"/>
          <w:szCs w:val="24"/>
        </w:rPr>
        <w:t xml:space="preserve">   </w:t>
      </w:r>
    </w:p>
    <w:p w:rsidR="00A84955" w:rsidRPr="00A84955" w:rsidRDefault="00A84955" w:rsidP="00A84955">
      <w:pPr>
        <w:pStyle w:val="Pa9"/>
        <w:jc w:val="center"/>
        <w:rPr>
          <w:rFonts w:ascii="Times New Roman" w:hAnsi="Times New Roman"/>
        </w:rPr>
      </w:pPr>
      <w:r w:rsidRPr="00A84955">
        <w:rPr>
          <w:rFonts w:ascii="Times New Roman" w:hAnsi="Times New Roman"/>
          <w:b/>
          <w:bCs/>
        </w:rPr>
        <w:t>МАТЕРИАЛЬНО-ТЕХНИЧЕСКОЕ ОБЕСПЕЧЕНИЕ</w:t>
      </w:r>
    </w:p>
    <w:p w:rsidR="00A84955" w:rsidRPr="00A84955" w:rsidRDefault="00A84955" w:rsidP="00A84955">
      <w:pPr>
        <w:pStyle w:val="Pa9"/>
        <w:jc w:val="center"/>
        <w:rPr>
          <w:rFonts w:ascii="Times New Roman" w:hAnsi="Times New Roman"/>
          <w:b/>
          <w:bCs/>
        </w:rPr>
      </w:pPr>
      <w:r w:rsidRPr="00A84955">
        <w:rPr>
          <w:rFonts w:ascii="Times New Roman" w:hAnsi="Times New Roman"/>
          <w:b/>
          <w:bCs/>
        </w:rPr>
        <w:t>ОБРАЗОВАТЕЛЬНОЙ ПРОГРАММЫ</w:t>
      </w:r>
    </w:p>
    <w:p w:rsidR="00A84955" w:rsidRPr="00A84955" w:rsidRDefault="00A84955" w:rsidP="00A84955">
      <w:pPr>
        <w:pStyle w:val="Default"/>
        <w:rPr>
          <w:b/>
          <w:color w:val="auto"/>
        </w:rPr>
      </w:pPr>
    </w:p>
    <w:p w:rsidR="00A84955" w:rsidRPr="00A84955" w:rsidRDefault="00A84955" w:rsidP="00A84955">
      <w:pPr>
        <w:ind w:firstLine="601"/>
        <w:jc w:val="both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b/>
          <w:i/>
          <w:sz w:val="24"/>
          <w:szCs w:val="24"/>
        </w:rPr>
        <w:t>Помещение:</w:t>
      </w:r>
      <w:r w:rsidRPr="00A849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4955">
        <w:rPr>
          <w:rFonts w:ascii="Times New Roman" w:hAnsi="Times New Roman" w:cs="Times New Roman"/>
          <w:sz w:val="24"/>
          <w:szCs w:val="24"/>
        </w:rPr>
        <w:t xml:space="preserve">  Для занятия требуется просторное, сухое с естественным доступом воздуха, светлое помещение, отвечающее санитарно-гигиеническим нормам. Столы и стулья должны соответствовать росту детей. Учебная комната оформлена в соответствии с эстетическими нормами. </w:t>
      </w:r>
    </w:p>
    <w:p w:rsidR="00A84955" w:rsidRPr="00A84955" w:rsidRDefault="00A84955" w:rsidP="00A84955">
      <w:pPr>
        <w:ind w:firstLine="601"/>
        <w:jc w:val="both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 xml:space="preserve">Игры и канцелярские принадлежности  находятся в доступных для детей индивидуальных шкафах. </w:t>
      </w:r>
    </w:p>
    <w:p w:rsidR="00A84955" w:rsidRPr="00A84955" w:rsidRDefault="00A84955" w:rsidP="00A84955">
      <w:pPr>
        <w:pStyle w:val="Default"/>
        <w:tabs>
          <w:tab w:val="left" w:pos="1080"/>
        </w:tabs>
        <w:ind w:firstLine="601"/>
        <w:jc w:val="both"/>
        <w:rPr>
          <w:b/>
          <w:color w:val="auto"/>
        </w:rPr>
      </w:pPr>
      <w:r w:rsidRPr="00A84955">
        <w:rPr>
          <w:b/>
          <w:i/>
          <w:color w:val="auto"/>
        </w:rPr>
        <w:t>Подсобное помещение</w:t>
      </w:r>
      <w:r w:rsidRPr="00A84955">
        <w:rPr>
          <w:b/>
          <w:color w:val="auto"/>
        </w:rPr>
        <w:t xml:space="preserve">: </w:t>
      </w:r>
      <w:r w:rsidRPr="00A84955">
        <w:rPr>
          <w:color w:val="auto"/>
        </w:rPr>
        <w:t>шкаф</w:t>
      </w:r>
      <w:r w:rsidRPr="00A84955">
        <w:rPr>
          <w:b/>
          <w:color w:val="auto"/>
        </w:rPr>
        <w:t xml:space="preserve"> </w:t>
      </w:r>
      <w:r w:rsidRPr="00A84955">
        <w:rPr>
          <w:color w:val="auto"/>
        </w:rPr>
        <w:t>для хранения материалов для организации математической деятельности.</w:t>
      </w:r>
    </w:p>
    <w:p w:rsidR="00A84955" w:rsidRPr="00A84955" w:rsidRDefault="00A84955" w:rsidP="00A84955">
      <w:pPr>
        <w:pStyle w:val="Default"/>
        <w:tabs>
          <w:tab w:val="left" w:pos="1080"/>
        </w:tabs>
        <w:ind w:firstLine="601"/>
        <w:jc w:val="both"/>
        <w:rPr>
          <w:b/>
          <w:color w:val="auto"/>
        </w:rPr>
      </w:pPr>
      <w:r w:rsidRPr="00A84955">
        <w:rPr>
          <w:b/>
          <w:i/>
          <w:color w:val="auto"/>
        </w:rPr>
        <w:t>Технические средства</w:t>
      </w:r>
      <w:r w:rsidRPr="00A84955">
        <w:rPr>
          <w:b/>
          <w:color w:val="auto"/>
        </w:rPr>
        <w:t>:</w:t>
      </w:r>
      <w:r w:rsidRPr="00A84955">
        <w:rPr>
          <w:color w:val="auto"/>
        </w:rPr>
        <w:t xml:space="preserve"> компьютер и мультимедийное оборудование.  </w:t>
      </w:r>
    </w:p>
    <w:p w:rsidR="00A84955" w:rsidRPr="00A84955" w:rsidRDefault="00A84955" w:rsidP="00A84955">
      <w:pPr>
        <w:pStyle w:val="Default"/>
        <w:tabs>
          <w:tab w:val="left" w:pos="1080"/>
        </w:tabs>
        <w:ind w:firstLine="720"/>
        <w:jc w:val="both"/>
        <w:rPr>
          <w:rStyle w:val="A00"/>
          <w:rFonts w:cs="Times New Roman"/>
          <w:color w:val="0000FF"/>
          <w:sz w:val="24"/>
          <w:szCs w:val="24"/>
        </w:rPr>
      </w:pPr>
    </w:p>
    <w:p w:rsidR="00A84955" w:rsidRPr="00A84955" w:rsidRDefault="00A84955" w:rsidP="00A84955">
      <w:pPr>
        <w:pStyle w:val="1"/>
        <w:spacing w:before="0" w:beforeAutospacing="0" w:after="0" w:afterAutospacing="0"/>
        <w:ind w:firstLine="720"/>
        <w:jc w:val="center"/>
        <w:rPr>
          <w:rStyle w:val="a6"/>
          <w:b/>
          <w:color w:val="0000FF"/>
          <w:sz w:val="24"/>
          <w:szCs w:val="24"/>
        </w:rPr>
      </w:pPr>
    </w:p>
    <w:p w:rsidR="00A84955" w:rsidRPr="00A84955" w:rsidRDefault="00A84955" w:rsidP="00A84955">
      <w:pPr>
        <w:pStyle w:val="1"/>
        <w:spacing w:before="0" w:beforeAutospacing="0" w:after="0" w:afterAutospacing="0"/>
        <w:ind w:firstLine="720"/>
        <w:jc w:val="center"/>
        <w:rPr>
          <w:rStyle w:val="a6"/>
          <w:b/>
          <w:sz w:val="24"/>
          <w:szCs w:val="24"/>
        </w:rPr>
      </w:pPr>
    </w:p>
    <w:p w:rsidR="00A40726" w:rsidRPr="00A84955" w:rsidRDefault="00A40726" w:rsidP="00A407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40726" w:rsidRDefault="00A40726" w:rsidP="00A407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16470" w:rsidRDefault="00416470" w:rsidP="00A407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16470" w:rsidRDefault="00416470" w:rsidP="00A407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16470" w:rsidRDefault="00416470" w:rsidP="00A407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16470" w:rsidRDefault="00416470" w:rsidP="00A407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16470" w:rsidRDefault="00416470" w:rsidP="00A407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16470" w:rsidRDefault="00416470" w:rsidP="00A407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16470" w:rsidRDefault="00416470" w:rsidP="00A407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16470" w:rsidRDefault="00416470" w:rsidP="00A407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16470" w:rsidRDefault="00416470" w:rsidP="00A407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16470" w:rsidRDefault="00416470" w:rsidP="00A407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16470" w:rsidRDefault="00416470" w:rsidP="00A407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16470" w:rsidRDefault="00416470" w:rsidP="00A407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16470" w:rsidRDefault="00416470" w:rsidP="00A407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16470" w:rsidRDefault="00416470" w:rsidP="00A407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84955" w:rsidRPr="00A84955" w:rsidRDefault="00A84955" w:rsidP="00351F78">
      <w:pPr>
        <w:rPr>
          <w:rFonts w:ascii="Times New Roman" w:hAnsi="Times New Roman" w:cs="Times New Roman"/>
          <w:b/>
          <w:sz w:val="24"/>
          <w:szCs w:val="24"/>
        </w:rPr>
      </w:pPr>
    </w:p>
    <w:p w:rsidR="00A84955" w:rsidRPr="00351F78" w:rsidRDefault="00A84955" w:rsidP="00351F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955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A84955" w:rsidRPr="00A84955" w:rsidRDefault="00A84955" w:rsidP="00416470">
      <w:pPr>
        <w:numPr>
          <w:ilvl w:val="0"/>
          <w:numId w:val="11"/>
        </w:numPr>
        <w:tabs>
          <w:tab w:val="clear" w:pos="825"/>
          <w:tab w:val="num" w:pos="-18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lastRenderedPageBreak/>
        <w:t>Голубь В.Т. Предшкольная подготовка. Математика. Практическое пособие. – Воронеж: ООО «Метода», 2014 – 48с.</w:t>
      </w:r>
    </w:p>
    <w:p w:rsidR="00A84955" w:rsidRPr="00A84955" w:rsidRDefault="00A84955" w:rsidP="00416470">
      <w:pPr>
        <w:numPr>
          <w:ilvl w:val="0"/>
          <w:numId w:val="11"/>
        </w:numPr>
        <w:tabs>
          <w:tab w:val="clear" w:pos="825"/>
          <w:tab w:val="num" w:pos="-18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>Колесникова, Е.В. Я решаю логические задачи: Тетрадь для детей 5-7 лет. 2-е изд., исправл. – М.: ТЦ Сфера, 2014. – 48 с.</w:t>
      </w:r>
    </w:p>
    <w:p w:rsidR="00A84955" w:rsidRPr="00A84955" w:rsidRDefault="00A84955" w:rsidP="00416470">
      <w:pPr>
        <w:numPr>
          <w:ilvl w:val="0"/>
          <w:numId w:val="11"/>
        </w:numPr>
        <w:tabs>
          <w:tab w:val="clear" w:pos="825"/>
          <w:tab w:val="num" w:pos="-18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 xml:space="preserve">Михайлова, З.А.  Математика от трёх до семи. Учебно-мето-дическое пособие. Санкт-Петербург, изд. «Акцидент» </w:t>
      </w:r>
      <w:smartTag w:uri="urn:schemas-microsoft-com:office:smarttags" w:element="metricconverter">
        <w:smartTagPr>
          <w:attr w:name="ProductID" w:val="1997 г"/>
        </w:smartTagPr>
        <w:r w:rsidRPr="00A84955">
          <w:rPr>
            <w:rFonts w:ascii="Times New Roman" w:hAnsi="Times New Roman" w:cs="Times New Roman"/>
            <w:sz w:val="24"/>
            <w:szCs w:val="24"/>
          </w:rPr>
          <w:t>1997 г</w:t>
        </w:r>
      </w:smartTag>
      <w:r w:rsidRPr="00A84955">
        <w:rPr>
          <w:rFonts w:ascii="Times New Roman" w:hAnsi="Times New Roman" w:cs="Times New Roman"/>
          <w:sz w:val="24"/>
          <w:szCs w:val="24"/>
        </w:rPr>
        <w:t>.</w:t>
      </w:r>
    </w:p>
    <w:p w:rsidR="00A84955" w:rsidRPr="00A84955" w:rsidRDefault="00A84955" w:rsidP="00416470">
      <w:pPr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 xml:space="preserve">Михайлова, З.А.  Математика – это интересно. Методическое пособие. Санкт-Петербург, Издательство Детство-Пресс, </w:t>
      </w:r>
      <w:smartTag w:uri="urn:schemas-microsoft-com:office:smarttags" w:element="metricconverter">
        <w:smartTagPr>
          <w:attr w:name="ProductID" w:val="2002 г"/>
        </w:smartTagPr>
        <w:r w:rsidRPr="00A84955">
          <w:rPr>
            <w:rFonts w:ascii="Times New Roman" w:hAnsi="Times New Roman" w:cs="Times New Roman"/>
            <w:sz w:val="24"/>
            <w:szCs w:val="24"/>
          </w:rPr>
          <w:t>2002 г</w:t>
        </w:r>
      </w:smartTag>
      <w:r w:rsidRPr="00A84955">
        <w:rPr>
          <w:rFonts w:ascii="Times New Roman" w:hAnsi="Times New Roman" w:cs="Times New Roman"/>
          <w:sz w:val="24"/>
          <w:szCs w:val="24"/>
        </w:rPr>
        <w:t>.</w:t>
      </w:r>
    </w:p>
    <w:p w:rsidR="00A84955" w:rsidRPr="00A84955" w:rsidRDefault="00A84955" w:rsidP="00416470">
      <w:pPr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 xml:space="preserve">Михайлова, З.А.  Игровые задачи для дошкольников. Санкт-Петербург, изд. «Детство-Пресс» </w:t>
      </w:r>
      <w:smartTag w:uri="urn:schemas-microsoft-com:office:smarttags" w:element="metricconverter">
        <w:smartTagPr>
          <w:attr w:name="ProductID" w:val="1999 г"/>
        </w:smartTagPr>
        <w:r w:rsidRPr="00A84955">
          <w:rPr>
            <w:rFonts w:ascii="Times New Roman" w:hAnsi="Times New Roman" w:cs="Times New Roman"/>
            <w:sz w:val="24"/>
            <w:szCs w:val="24"/>
          </w:rPr>
          <w:t>1999 г</w:t>
        </w:r>
      </w:smartTag>
      <w:r w:rsidRPr="00A84955">
        <w:rPr>
          <w:rFonts w:ascii="Times New Roman" w:hAnsi="Times New Roman" w:cs="Times New Roman"/>
          <w:sz w:val="24"/>
          <w:szCs w:val="24"/>
        </w:rPr>
        <w:t>.</w:t>
      </w:r>
    </w:p>
    <w:p w:rsidR="00A84955" w:rsidRPr="00A84955" w:rsidRDefault="00A84955" w:rsidP="00416470">
      <w:pPr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 xml:space="preserve">Минкевич, Л.В.  Математика в детском саду, старшая группа. Москва, изд. Скрипторий 2003, </w:t>
      </w:r>
      <w:smartTag w:uri="urn:schemas-microsoft-com:office:smarttags" w:element="metricconverter">
        <w:smartTagPr>
          <w:attr w:name="ProductID" w:val="2010 г"/>
        </w:smartTagPr>
        <w:r w:rsidRPr="00A84955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A84955">
        <w:rPr>
          <w:rFonts w:ascii="Times New Roman" w:hAnsi="Times New Roman" w:cs="Times New Roman"/>
          <w:sz w:val="24"/>
          <w:szCs w:val="24"/>
        </w:rPr>
        <w:t>.</w:t>
      </w:r>
    </w:p>
    <w:p w:rsidR="00A84955" w:rsidRPr="00A84955" w:rsidRDefault="00A84955" w:rsidP="00416470">
      <w:pPr>
        <w:numPr>
          <w:ilvl w:val="0"/>
          <w:numId w:val="11"/>
        </w:numPr>
        <w:tabs>
          <w:tab w:val="clear" w:pos="825"/>
          <w:tab w:val="num" w:pos="-18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>Новикова, В.П.  Математика в детском саду. Москва. Мозаика-Синтез 2003 г.</w:t>
      </w:r>
    </w:p>
    <w:p w:rsidR="00A84955" w:rsidRPr="00A84955" w:rsidRDefault="00A84955" w:rsidP="00416470">
      <w:pPr>
        <w:numPr>
          <w:ilvl w:val="0"/>
          <w:numId w:val="11"/>
        </w:numPr>
        <w:tabs>
          <w:tab w:val="clear" w:pos="825"/>
          <w:tab w:val="num" w:pos="-18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>Новикова, В.П. Математика в детском саду. Старший дошкольный возраст.-2-е издание, Москва. Мозаика-Синтез 2009 г.</w:t>
      </w:r>
    </w:p>
    <w:p w:rsidR="00A84955" w:rsidRPr="00A84955" w:rsidRDefault="00A84955" w:rsidP="00416470">
      <w:pPr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 xml:space="preserve">Помораева, И.А.  Занятия по формированию элементарных математических представлений 2-е изд. Москва, издательство Мозаика-Синтез, </w:t>
      </w:r>
      <w:smartTag w:uri="urn:schemas-microsoft-com:office:smarttags" w:element="metricconverter">
        <w:smartTagPr>
          <w:attr w:name="ProductID" w:val="2010 г"/>
        </w:smartTagPr>
        <w:r w:rsidRPr="00A84955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A84955">
        <w:rPr>
          <w:rFonts w:ascii="Times New Roman" w:hAnsi="Times New Roman" w:cs="Times New Roman"/>
          <w:sz w:val="24"/>
          <w:szCs w:val="24"/>
        </w:rPr>
        <w:t xml:space="preserve">.     </w:t>
      </w:r>
    </w:p>
    <w:p w:rsidR="00A84955" w:rsidRPr="00A84955" w:rsidRDefault="00A84955" w:rsidP="004164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84955" w:rsidRPr="00A84955" w:rsidRDefault="00A84955" w:rsidP="004164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40726" w:rsidRPr="00A84955" w:rsidRDefault="00A40726" w:rsidP="0041647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A40726" w:rsidRPr="00A84955" w:rsidSect="00AC3063">
      <w:footerReference w:type="default" r:id="rId9"/>
      <w:pgSz w:w="11906" w:h="16838"/>
      <w:pgMar w:top="851" w:right="849" w:bottom="1134" w:left="1418" w:header="709" w:footer="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5642" w:rsidRDefault="00775642" w:rsidP="00E65AAB">
      <w:pPr>
        <w:spacing w:after="0" w:line="240" w:lineRule="auto"/>
      </w:pPr>
      <w:r>
        <w:separator/>
      </w:r>
    </w:p>
  </w:endnote>
  <w:endnote w:type="continuationSeparator" w:id="1">
    <w:p w:rsidR="00775642" w:rsidRDefault="00775642" w:rsidP="00E65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nnikovaAP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063" w:rsidRDefault="00AC306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5642" w:rsidRDefault="00775642" w:rsidP="00E65AAB">
      <w:pPr>
        <w:spacing w:after="0" w:line="240" w:lineRule="auto"/>
      </w:pPr>
      <w:r>
        <w:separator/>
      </w:r>
    </w:p>
  </w:footnote>
  <w:footnote w:type="continuationSeparator" w:id="1">
    <w:p w:rsidR="00775642" w:rsidRDefault="00775642" w:rsidP="00E65A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22A2BC6"/>
    <w:lvl w:ilvl="0">
      <w:numFmt w:val="bullet"/>
      <w:lvlText w:val="*"/>
      <w:lvlJc w:val="left"/>
    </w:lvl>
  </w:abstractNum>
  <w:abstractNum w:abstractNumId="1">
    <w:nsid w:val="18855457"/>
    <w:multiLevelType w:val="hybridMultilevel"/>
    <w:tmpl w:val="CD549E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E46F68"/>
    <w:multiLevelType w:val="hybridMultilevel"/>
    <w:tmpl w:val="72FEF0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9A7238"/>
    <w:multiLevelType w:val="multilevel"/>
    <w:tmpl w:val="B226E54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A207F8"/>
    <w:multiLevelType w:val="hybridMultilevel"/>
    <w:tmpl w:val="70DAD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48746E"/>
    <w:multiLevelType w:val="hybridMultilevel"/>
    <w:tmpl w:val="22EE7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A636BE"/>
    <w:multiLevelType w:val="hybridMultilevel"/>
    <w:tmpl w:val="B7AE15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FD109B"/>
    <w:multiLevelType w:val="hybridMultilevel"/>
    <w:tmpl w:val="9CD4188A"/>
    <w:lvl w:ilvl="0" w:tplc="42342FE4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9AF2AA9"/>
    <w:multiLevelType w:val="hybridMultilevel"/>
    <w:tmpl w:val="70DAD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D0335F"/>
    <w:multiLevelType w:val="multilevel"/>
    <w:tmpl w:val="A682321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8094620"/>
    <w:multiLevelType w:val="hybridMultilevel"/>
    <w:tmpl w:val="D36C5014"/>
    <w:lvl w:ilvl="0" w:tplc="E02C749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D352731"/>
    <w:multiLevelType w:val="multilevel"/>
    <w:tmpl w:val="3E9EAF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DD81948"/>
    <w:multiLevelType w:val="hybridMultilevel"/>
    <w:tmpl w:val="5D563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3"/>
  </w:num>
  <w:num w:numId="5">
    <w:abstractNumId w:val="9"/>
  </w:num>
  <w:num w:numId="6">
    <w:abstractNumId w:val="6"/>
  </w:num>
  <w:num w:numId="7">
    <w:abstractNumId w:val="7"/>
  </w:num>
  <w:num w:numId="8">
    <w:abstractNumId w:val="8"/>
  </w:num>
  <w:num w:numId="9">
    <w:abstractNumId w:val="4"/>
  </w:num>
  <w:num w:numId="1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1">
    <w:abstractNumId w:val="10"/>
  </w:num>
  <w:num w:numId="12">
    <w:abstractNumId w:val="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17E5"/>
    <w:rsid w:val="0001218D"/>
    <w:rsid w:val="00015441"/>
    <w:rsid w:val="00020CDC"/>
    <w:rsid w:val="00043CFB"/>
    <w:rsid w:val="000545FD"/>
    <w:rsid w:val="0006797B"/>
    <w:rsid w:val="000D4289"/>
    <w:rsid w:val="000E17E5"/>
    <w:rsid w:val="000F39F8"/>
    <w:rsid w:val="000F4FA3"/>
    <w:rsid w:val="0010670F"/>
    <w:rsid w:val="001203F5"/>
    <w:rsid w:val="00126913"/>
    <w:rsid w:val="001344F3"/>
    <w:rsid w:val="00135B6D"/>
    <w:rsid w:val="00143A76"/>
    <w:rsid w:val="00161F4C"/>
    <w:rsid w:val="00166462"/>
    <w:rsid w:val="00175EA1"/>
    <w:rsid w:val="00185F81"/>
    <w:rsid w:val="00191CB7"/>
    <w:rsid w:val="001A4FAE"/>
    <w:rsid w:val="001A518D"/>
    <w:rsid w:val="001C007B"/>
    <w:rsid w:val="001D100E"/>
    <w:rsid w:val="001E39D8"/>
    <w:rsid w:val="001E4666"/>
    <w:rsid w:val="00216342"/>
    <w:rsid w:val="00217192"/>
    <w:rsid w:val="00221639"/>
    <w:rsid w:val="00223226"/>
    <w:rsid w:val="00224589"/>
    <w:rsid w:val="00254910"/>
    <w:rsid w:val="00255E3F"/>
    <w:rsid w:val="00285B45"/>
    <w:rsid w:val="002907D3"/>
    <w:rsid w:val="002E79BC"/>
    <w:rsid w:val="003130C4"/>
    <w:rsid w:val="00334230"/>
    <w:rsid w:val="0034183C"/>
    <w:rsid w:val="00344340"/>
    <w:rsid w:val="00351F78"/>
    <w:rsid w:val="0036388B"/>
    <w:rsid w:val="00374EF1"/>
    <w:rsid w:val="003768DE"/>
    <w:rsid w:val="00381B56"/>
    <w:rsid w:val="00390447"/>
    <w:rsid w:val="003B4C9E"/>
    <w:rsid w:val="003C0E20"/>
    <w:rsid w:val="003C1CED"/>
    <w:rsid w:val="003D2AB0"/>
    <w:rsid w:val="003F79C0"/>
    <w:rsid w:val="00412520"/>
    <w:rsid w:val="00416470"/>
    <w:rsid w:val="00417CDD"/>
    <w:rsid w:val="00451738"/>
    <w:rsid w:val="0045439B"/>
    <w:rsid w:val="00473335"/>
    <w:rsid w:val="00491767"/>
    <w:rsid w:val="00494224"/>
    <w:rsid w:val="004B4E5B"/>
    <w:rsid w:val="004B54F0"/>
    <w:rsid w:val="004C6428"/>
    <w:rsid w:val="005377A6"/>
    <w:rsid w:val="005631ED"/>
    <w:rsid w:val="00567F45"/>
    <w:rsid w:val="00596317"/>
    <w:rsid w:val="005C1C8C"/>
    <w:rsid w:val="005C7BB2"/>
    <w:rsid w:val="005F5A9A"/>
    <w:rsid w:val="006109F2"/>
    <w:rsid w:val="006177B7"/>
    <w:rsid w:val="0062167D"/>
    <w:rsid w:val="00625318"/>
    <w:rsid w:val="00654323"/>
    <w:rsid w:val="00654A30"/>
    <w:rsid w:val="006572E6"/>
    <w:rsid w:val="00660C19"/>
    <w:rsid w:val="0067721D"/>
    <w:rsid w:val="006A265C"/>
    <w:rsid w:val="006B73E4"/>
    <w:rsid w:val="006C5711"/>
    <w:rsid w:val="006D13B9"/>
    <w:rsid w:val="007049C7"/>
    <w:rsid w:val="00737888"/>
    <w:rsid w:val="00761325"/>
    <w:rsid w:val="00773DA3"/>
    <w:rsid w:val="00775642"/>
    <w:rsid w:val="007868C3"/>
    <w:rsid w:val="00792CD9"/>
    <w:rsid w:val="007B2354"/>
    <w:rsid w:val="007B2950"/>
    <w:rsid w:val="007B4E69"/>
    <w:rsid w:val="007C0EB3"/>
    <w:rsid w:val="007D4E7A"/>
    <w:rsid w:val="008207E3"/>
    <w:rsid w:val="00821726"/>
    <w:rsid w:val="008263D3"/>
    <w:rsid w:val="0082791A"/>
    <w:rsid w:val="0084428B"/>
    <w:rsid w:val="00871F0C"/>
    <w:rsid w:val="00880C82"/>
    <w:rsid w:val="00885A57"/>
    <w:rsid w:val="008A427B"/>
    <w:rsid w:val="008C65E9"/>
    <w:rsid w:val="008F20EC"/>
    <w:rsid w:val="00920B72"/>
    <w:rsid w:val="00924FAD"/>
    <w:rsid w:val="00935647"/>
    <w:rsid w:val="0097644A"/>
    <w:rsid w:val="0098692B"/>
    <w:rsid w:val="00993491"/>
    <w:rsid w:val="00997718"/>
    <w:rsid w:val="009A1CEB"/>
    <w:rsid w:val="009C7397"/>
    <w:rsid w:val="009E4A7B"/>
    <w:rsid w:val="00A1226F"/>
    <w:rsid w:val="00A40726"/>
    <w:rsid w:val="00A40C7C"/>
    <w:rsid w:val="00A61319"/>
    <w:rsid w:val="00A613A3"/>
    <w:rsid w:val="00A625E5"/>
    <w:rsid w:val="00A67D27"/>
    <w:rsid w:val="00A72234"/>
    <w:rsid w:val="00A80F78"/>
    <w:rsid w:val="00A84955"/>
    <w:rsid w:val="00A8605E"/>
    <w:rsid w:val="00AC3063"/>
    <w:rsid w:val="00AE390E"/>
    <w:rsid w:val="00B16A01"/>
    <w:rsid w:val="00B22559"/>
    <w:rsid w:val="00B24326"/>
    <w:rsid w:val="00B468A1"/>
    <w:rsid w:val="00B73C41"/>
    <w:rsid w:val="00B903AA"/>
    <w:rsid w:val="00B970A1"/>
    <w:rsid w:val="00BB2D10"/>
    <w:rsid w:val="00BC0C5A"/>
    <w:rsid w:val="00BC56FD"/>
    <w:rsid w:val="00BE071E"/>
    <w:rsid w:val="00BF1EBF"/>
    <w:rsid w:val="00C278ED"/>
    <w:rsid w:val="00C32293"/>
    <w:rsid w:val="00C43941"/>
    <w:rsid w:val="00C63186"/>
    <w:rsid w:val="00C72DC9"/>
    <w:rsid w:val="00C76214"/>
    <w:rsid w:val="00CB53FB"/>
    <w:rsid w:val="00CC46FA"/>
    <w:rsid w:val="00CF4E9B"/>
    <w:rsid w:val="00D05EAF"/>
    <w:rsid w:val="00D0648F"/>
    <w:rsid w:val="00D56270"/>
    <w:rsid w:val="00D61D78"/>
    <w:rsid w:val="00D82D00"/>
    <w:rsid w:val="00D8345C"/>
    <w:rsid w:val="00D8469D"/>
    <w:rsid w:val="00D92413"/>
    <w:rsid w:val="00DB3A92"/>
    <w:rsid w:val="00DC1BEB"/>
    <w:rsid w:val="00DC46F5"/>
    <w:rsid w:val="00DE2642"/>
    <w:rsid w:val="00DF13DB"/>
    <w:rsid w:val="00E0066A"/>
    <w:rsid w:val="00E222B3"/>
    <w:rsid w:val="00E26040"/>
    <w:rsid w:val="00E446F5"/>
    <w:rsid w:val="00E52195"/>
    <w:rsid w:val="00E57A4A"/>
    <w:rsid w:val="00E6216E"/>
    <w:rsid w:val="00E65AAB"/>
    <w:rsid w:val="00EE4810"/>
    <w:rsid w:val="00F06B37"/>
    <w:rsid w:val="00F07AC3"/>
    <w:rsid w:val="00F20421"/>
    <w:rsid w:val="00F358CA"/>
    <w:rsid w:val="00F434F5"/>
    <w:rsid w:val="00F522AA"/>
    <w:rsid w:val="00F52B00"/>
    <w:rsid w:val="00F904F9"/>
    <w:rsid w:val="00F9112C"/>
    <w:rsid w:val="00FA138F"/>
    <w:rsid w:val="00FA27E8"/>
    <w:rsid w:val="00FB5318"/>
    <w:rsid w:val="00FC0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1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F0C"/>
  </w:style>
  <w:style w:type="paragraph" w:styleId="1">
    <w:name w:val="heading 1"/>
    <w:basedOn w:val="a"/>
    <w:link w:val="10"/>
    <w:qFormat/>
    <w:rsid w:val="00A849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68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46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Обычный (Web)"/>
    <w:basedOn w:val="a"/>
    <w:link w:val="a5"/>
    <w:uiPriority w:val="1"/>
    <w:qFormat/>
    <w:rsid w:val="00020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020CDC"/>
    <w:rPr>
      <w:b/>
      <w:bCs/>
    </w:rPr>
  </w:style>
  <w:style w:type="character" w:customStyle="1" w:styleId="apple-converted-space">
    <w:name w:val="apple-converted-space"/>
    <w:basedOn w:val="a0"/>
    <w:rsid w:val="003D2AB0"/>
  </w:style>
  <w:style w:type="paragraph" w:styleId="a7">
    <w:name w:val="List Paragraph"/>
    <w:basedOn w:val="a"/>
    <w:uiPriority w:val="34"/>
    <w:qFormat/>
    <w:rsid w:val="001344F3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E65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65AAB"/>
  </w:style>
  <w:style w:type="paragraph" w:styleId="aa">
    <w:name w:val="footer"/>
    <w:basedOn w:val="a"/>
    <w:link w:val="ab"/>
    <w:uiPriority w:val="99"/>
    <w:unhideWhenUsed/>
    <w:rsid w:val="00E65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AAB"/>
  </w:style>
  <w:style w:type="paragraph" w:styleId="ac">
    <w:name w:val="No Spacing"/>
    <w:qFormat/>
    <w:rsid w:val="00E65AAB"/>
    <w:pPr>
      <w:spacing w:after="0" w:line="240" w:lineRule="auto"/>
    </w:pPr>
  </w:style>
  <w:style w:type="character" w:customStyle="1" w:styleId="c1">
    <w:name w:val="c1"/>
    <w:basedOn w:val="a0"/>
    <w:rsid w:val="00FB5318"/>
  </w:style>
  <w:style w:type="paragraph" w:customStyle="1" w:styleId="u">
    <w:name w:val="u"/>
    <w:basedOn w:val="a"/>
    <w:rsid w:val="00FB5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бычный (веб) Знак"/>
    <w:aliases w:val="Обычный (Web) Знак"/>
    <w:link w:val="a4"/>
    <w:uiPriority w:val="1"/>
    <w:locked/>
    <w:rsid w:val="00FB53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2">
    <w:name w:val="Pa2"/>
    <w:basedOn w:val="a"/>
    <w:next w:val="a"/>
    <w:uiPriority w:val="99"/>
    <w:rsid w:val="00FB5318"/>
    <w:pPr>
      <w:autoSpaceDE w:val="0"/>
      <w:autoSpaceDN w:val="0"/>
      <w:adjustRightInd w:val="0"/>
      <w:spacing w:after="0" w:line="221" w:lineRule="atLeast"/>
    </w:pPr>
    <w:rPr>
      <w:rFonts w:ascii="BannikovaAP" w:eastAsia="Times New Roman" w:hAnsi="BannikovaAP" w:cs="Times New Roman"/>
      <w:sz w:val="24"/>
      <w:szCs w:val="24"/>
      <w:lang w:eastAsia="ru-RU"/>
    </w:rPr>
  </w:style>
  <w:style w:type="paragraph" w:customStyle="1" w:styleId="Pa9">
    <w:name w:val="Pa9"/>
    <w:basedOn w:val="Default"/>
    <w:next w:val="Default"/>
    <w:rsid w:val="00FB5318"/>
    <w:pPr>
      <w:spacing w:line="221" w:lineRule="atLeast"/>
    </w:pPr>
    <w:rPr>
      <w:rFonts w:ascii="BannikovaAP" w:eastAsia="Times New Roman" w:hAnsi="BannikovaAP"/>
      <w:color w:val="auto"/>
      <w:lang w:eastAsia="ru-RU"/>
    </w:rPr>
  </w:style>
  <w:style w:type="paragraph" w:customStyle="1" w:styleId="c18">
    <w:name w:val="c18"/>
    <w:basedOn w:val="a"/>
    <w:rsid w:val="00FB5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c7">
    <w:name w:val="c3 c7"/>
    <w:basedOn w:val="a0"/>
    <w:rsid w:val="00FB5318"/>
  </w:style>
  <w:style w:type="character" w:customStyle="1" w:styleId="4">
    <w:name w:val="Основной текст (4)"/>
    <w:rsid w:val="00FB53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0">
    <w:name w:val="Основной текст (4) + Полужирный"/>
    <w:rsid w:val="00FB53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32">
    <w:name w:val="Заголовок №2 (32)"/>
    <w:rsid w:val="00FB53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4">
    <w:name w:val="Основной текст (114)_"/>
    <w:link w:val="1140"/>
    <w:rsid w:val="00FB5318"/>
    <w:rPr>
      <w:spacing w:val="-10"/>
      <w:sz w:val="23"/>
      <w:szCs w:val="23"/>
      <w:shd w:val="clear" w:color="auto" w:fill="FFFFFF"/>
    </w:rPr>
  </w:style>
  <w:style w:type="character" w:customStyle="1" w:styleId="1140pt">
    <w:name w:val="Основной текст (114) + Интервал 0 pt"/>
    <w:rsid w:val="00FB5318"/>
    <w:rPr>
      <w:spacing w:val="0"/>
      <w:sz w:val="23"/>
      <w:szCs w:val="23"/>
      <w:shd w:val="clear" w:color="auto" w:fill="FFFFFF"/>
    </w:rPr>
  </w:style>
  <w:style w:type="paragraph" w:customStyle="1" w:styleId="1140">
    <w:name w:val="Основной текст (114)"/>
    <w:basedOn w:val="a"/>
    <w:link w:val="114"/>
    <w:rsid w:val="00FB5318"/>
    <w:pPr>
      <w:shd w:val="clear" w:color="auto" w:fill="FFFFFF"/>
      <w:spacing w:after="0" w:line="250" w:lineRule="exact"/>
      <w:jc w:val="both"/>
    </w:pPr>
    <w:rPr>
      <w:spacing w:val="-10"/>
      <w:sz w:val="23"/>
      <w:szCs w:val="23"/>
      <w:shd w:val="clear" w:color="auto" w:fill="FFFFFF"/>
    </w:rPr>
  </w:style>
  <w:style w:type="character" w:customStyle="1" w:styleId="c7c1">
    <w:name w:val="c7 c1"/>
    <w:basedOn w:val="a0"/>
    <w:rsid w:val="00FB5318"/>
  </w:style>
  <w:style w:type="paragraph" w:customStyle="1" w:styleId="c9">
    <w:name w:val="c9"/>
    <w:basedOn w:val="a"/>
    <w:rsid w:val="00FB5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849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00">
    <w:name w:val="A0"/>
    <w:rsid w:val="00A84955"/>
    <w:rPr>
      <w:rFonts w:cs="BannikovaAP"/>
      <w:b/>
      <w:bCs/>
      <w:color w:val="000000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221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216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3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8EC030-D7B5-47E9-B504-4D640FCA6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21</Pages>
  <Words>6449</Words>
  <Characters>36765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Notebook_ZAV</dc:creator>
  <cp:keywords/>
  <dc:description/>
  <cp:lastModifiedBy>Лариса</cp:lastModifiedBy>
  <cp:revision>73</cp:revision>
  <cp:lastPrinted>2019-08-26T13:00:00Z</cp:lastPrinted>
  <dcterms:created xsi:type="dcterms:W3CDTF">2019-03-26T10:32:00Z</dcterms:created>
  <dcterms:modified xsi:type="dcterms:W3CDTF">2020-09-24T11:46:00Z</dcterms:modified>
</cp:coreProperties>
</file>