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A3E" w:rsidRPr="00DC5A3E" w:rsidRDefault="00DC5A3E" w:rsidP="005965E3">
      <w:pPr>
        <w:spacing w:after="0" w:line="240" w:lineRule="auto"/>
        <w:ind w:firstLine="567"/>
        <w:jc w:val="center"/>
        <w:outlineLvl w:val="1"/>
        <w:rPr>
          <w:rFonts w:ascii="Times New Roman" w:eastAsia="Times New Roman" w:hAnsi="Times New Roman" w:cs="Times New Roman"/>
          <w:spacing w:val="2"/>
          <w:sz w:val="28"/>
          <w:szCs w:val="28"/>
          <w:lang w:eastAsia="ru-RU"/>
        </w:rPr>
      </w:pPr>
      <w:bookmarkStart w:id="0" w:name="_GoBack"/>
      <w:r w:rsidRPr="00DC5A3E">
        <w:rPr>
          <w:rFonts w:ascii="Times New Roman" w:eastAsia="Times New Roman" w:hAnsi="Times New Roman" w:cs="Times New Roman"/>
          <w:spacing w:val="2"/>
          <w:sz w:val="28"/>
          <w:szCs w:val="28"/>
          <w:lang w:eastAsia="ru-RU"/>
        </w:rPr>
        <w:t xml:space="preserve">Дополнительная общеобразовательная </w:t>
      </w:r>
      <w:proofErr w:type="spellStart"/>
      <w:r w:rsidRPr="00DC5A3E">
        <w:rPr>
          <w:rFonts w:ascii="Times New Roman" w:eastAsia="Times New Roman" w:hAnsi="Times New Roman" w:cs="Times New Roman"/>
          <w:spacing w:val="2"/>
          <w:sz w:val="28"/>
          <w:szCs w:val="28"/>
          <w:lang w:eastAsia="ru-RU"/>
        </w:rPr>
        <w:t>общеразвивающаяя</w:t>
      </w:r>
      <w:proofErr w:type="spellEnd"/>
      <w:r w:rsidRPr="00DC5A3E">
        <w:rPr>
          <w:rFonts w:ascii="Times New Roman" w:eastAsia="Times New Roman" w:hAnsi="Times New Roman" w:cs="Times New Roman"/>
          <w:spacing w:val="2"/>
          <w:sz w:val="28"/>
          <w:szCs w:val="28"/>
          <w:lang w:eastAsia="ru-RU"/>
        </w:rPr>
        <w:t xml:space="preserve"> программа "Ступеньки творчества"</w:t>
      </w:r>
    </w:p>
    <w:p w:rsidR="00DC5A3E" w:rsidRPr="005965E3" w:rsidRDefault="00DC5A3E" w:rsidP="005965E3">
      <w:pPr>
        <w:pStyle w:val="a3"/>
        <w:spacing w:before="0" w:beforeAutospacing="0" w:after="240" w:afterAutospacing="0"/>
        <w:ind w:firstLine="567"/>
        <w:jc w:val="center"/>
        <w:rPr>
          <w:sz w:val="28"/>
          <w:szCs w:val="28"/>
        </w:rPr>
      </w:pPr>
    </w:p>
    <w:p w:rsidR="00DC5A3E" w:rsidRPr="005965E3" w:rsidRDefault="00DC5A3E" w:rsidP="005965E3">
      <w:pPr>
        <w:pStyle w:val="a3"/>
        <w:spacing w:before="0" w:beforeAutospacing="0" w:after="240" w:afterAutospacing="0"/>
        <w:ind w:firstLine="567"/>
        <w:jc w:val="center"/>
        <w:rPr>
          <w:sz w:val="28"/>
          <w:szCs w:val="28"/>
        </w:rPr>
      </w:pPr>
      <w:r w:rsidRPr="005965E3">
        <w:rPr>
          <w:sz w:val="28"/>
          <w:szCs w:val="28"/>
        </w:rPr>
        <w:t>Аннотация</w:t>
      </w:r>
    </w:p>
    <w:bookmarkEnd w:id="0"/>
    <w:p w:rsidR="00DC5A3E" w:rsidRPr="005965E3" w:rsidRDefault="00DC5A3E" w:rsidP="005965E3">
      <w:pPr>
        <w:pStyle w:val="a3"/>
        <w:spacing w:before="0" w:beforeAutospacing="0" w:after="240" w:afterAutospacing="0"/>
        <w:ind w:firstLine="567"/>
        <w:jc w:val="both"/>
        <w:rPr>
          <w:sz w:val="28"/>
          <w:szCs w:val="28"/>
        </w:rPr>
      </w:pP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 xml:space="preserve">Занимаясь художественно-творческой деятельностью, ребенок развивает себя как физически, так и умственно, так как функционирование мелкой моторики напрямую влияет на работу мозга. Хорошо рисующие дети логичнее рассуждают, больше замечают, внимательнее слушают. Занятия изобразительным искусством помогают создать четкое взаимодействие в системе «глаз-рука», тренируют кисть и пальцы ребенка, что создает благоприятные условия для становления навыка письма. Создание образов и фантазий способствует развитию логического и </w:t>
      </w:r>
      <w:proofErr w:type="spellStart"/>
      <w:r w:rsidRPr="005965E3">
        <w:rPr>
          <w:sz w:val="28"/>
          <w:szCs w:val="28"/>
        </w:rPr>
        <w:t>пространственно</w:t>
      </w:r>
      <w:proofErr w:type="spellEnd"/>
      <w:r w:rsidRPr="005965E3">
        <w:rPr>
          <w:sz w:val="28"/>
          <w:szCs w:val="28"/>
        </w:rPr>
        <w:t xml:space="preserve"> мышления, развитию ассоциативного мышления, необходимых при освоении математики.</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 xml:space="preserve">Занимаясь художественно-творческой деятельностью, ребенок задействует важнейшие психические функции – зрение, двигательную координацию, речь и мышление. И не просто способствует развитию каждой из этих функций, но и связывает их между собой. По мнению известного педагога И. </w:t>
      </w:r>
      <w:proofErr w:type="spellStart"/>
      <w:r w:rsidRPr="005965E3">
        <w:rPr>
          <w:sz w:val="28"/>
          <w:szCs w:val="28"/>
        </w:rPr>
        <w:t>Дистервега</w:t>
      </w:r>
      <w:proofErr w:type="spellEnd"/>
      <w:r w:rsidRPr="005965E3">
        <w:rPr>
          <w:sz w:val="28"/>
          <w:szCs w:val="28"/>
        </w:rPr>
        <w:t xml:space="preserve"> «Тот, кто рисует, получает в течение одного часа больше, чем тот, кто девять часов только смотрит». По мнению ученых, детское изобразительное творчество участвует в развитии и согласовании межполушарных взаимоотношений, поскольку в процессе рисования задействовано как конкретно-образное мышление, связанное в основном с работой правого полушария мозга, так и абстрактно-логическое мышление, за которое отвечает левое полушарие.</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 </w:t>
      </w:r>
    </w:p>
    <w:p w:rsidR="005965E3" w:rsidRPr="005965E3" w:rsidRDefault="005965E3" w:rsidP="005965E3">
      <w:pPr>
        <w:pStyle w:val="a3"/>
        <w:spacing w:before="0" w:beforeAutospacing="0" w:after="0" w:afterAutospacing="0"/>
        <w:ind w:firstLine="567"/>
        <w:jc w:val="both"/>
        <w:rPr>
          <w:sz w:val="28"/>
          <w:szCs w:val="28"/>
        </w:rPr>
      </w:pPr>
      <w:r w:rsidRPr="005965E3">
        <w:rPr>
          <w:sz w:val="28"/>
          <w:szCs w:val="28"/>
        </w:rPr>
        <w:t>Во время рисования ребенок развивает мелкую моторику, тренирует память и внимание, учится думать и анализировать, фантазировать, соизмерять и сравнивать. По мнению И.А. Галкиной (</w:t>
      </w:r>
      <w:proofErr w:type="spellStart"/>
      <w:r w:rsidRPr="005965E3">
        <w:rPr>
          <w:sz w:val="28"/>
          <w:szCs w:val="28"/>
        </w:rPr>
        <w:t>к.пс.н</w:t>
      </w:r>
      <w:proofErr w:type="spellEnd"/>
      <w:r w:rsidRPr="005965E3">
        <w:rPr>
          <w:sz w:val="28"/>
          <w:szCs w:val="28"/>
        </w:rPr>
        <w:t xml:space="preserve">.),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 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 различных величинах, многообразии оттенков цветов. Формирование представлений о </w:t>
      </w:r>
      <w:r w:rsidRPr="005965E3">
        <w:rPr>
          <w:sz w:val="28"/>
          <w:szCs w:val="28"/>
        </w:rPr>
        <w:lastRenderedPageBreak/>
        <w:t>предметах 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сходства и различия, то есть производят умственные действия. Таким образом, изобразительная деятельность содействует сенсорному воспитанию и развитию наглядно-образного мышления.</w:t>
      </w:r>
      <w:r w:rsidRPr="005965E3">
        <w:rPr>
          <w:sz w:val="28"/>
          <w:szCs w:val="28"/>
        </w:rPr>
        <w:br/>
        <w:t>Усвоение и название форм, цветов и их оттенков, пространственных обозначений способствует обогащению словаря; высказывания в процессе наблюдений за предметами, при обследовании предметов,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Дошкольники в процессе рисования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позволяет им чувствовать себя более самостоятельными. Если ребенок регулярно занимается рисованием, то у него воспитываются такие черты как усидчивость, внимательность, терпение, аккуратность, умение планировать процесс работы, которые очень важны при начале школьного обучения.</w:t>
      </w:r>
    </w:p>
    <w:p w:rsidR="005965E3" w:rsidRPr="005965E3" w:rsidRDefault="005965E3" w:rsidP="005965E3">
      <w:pPr>
        <w:pStyle w:val="a3"/>
        <w:spacing w:before="0" w:beforeAutospacing="0" w:after="0" w:afterAutospacing="0"/>
        <w:ind w:firstLine="567"/>
        <w:jc w:val="both"/>
        <w:rPr>
          <w:sz w:val="28"/>
          <w:szCs w:val="28"/>
        </w:rPr>
      </w:pPr>
      <w:r w:rsidRPr="005965E3">
        <w:rPr>
          <w:sz w:val="28"/>
          <w:szCs w:val="28"/>
        </w:rPr>
        <w:br/>
      </w:r>
      <w:proofErr w:type="gramStart"/>
      <w:r w:rsidRPr="005965E3">
        <w:rPr>
          <w:sz w:val="28"/>
          <w:szCs w:val="28"/>
        </w:rPr>
        <w:t>Важное значение</w:t>
      </w:r>
      <w:proofErr w:type="gramEnd"/>
      <w:r w:rsidRPr="005965E3">
        <w:rPr>
          <w:sz w:val="28"/>
          <w:szCs w:val="28"/>
        </w:rPr>
        <w:t xml:space="preserve"> изобразительной деятельности заключается также и в том, что она является средством эстетического воспитания. 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Постепенно у детей развивается художественный вкус.</w:t>
      </w:r>
    </w:p>
    <w:p w:rsidR="005965E3" w:rsidRPr="005965E3" w:rsidRDefault="005965E3" w:rsidP="005965E3">
      <w:pPr>
        <w:pStyle w:val="a3"/>
        <w:spacing w:before="0" w:beforeAutospacing="0" w:after="0" w:afterAutospacing="0"/>
        <w:ind w:firstLine="567"/>
        <w:jc w:val="both"/>
        <w:rPr>
          <w:sz w:val="28"/>
          <w:szCs w:val="28"/>
        </w:rPr>
      </w:pPr>
      <w:r w:rsidRPr="005965E3">
        <w:rPr>
          <w:sz w:val="28"/>
          <w:szCs w:val="28"/>
        </w:rPr>
        <w:br/>
        <w:t xml:space="preserve">Художественно </w:t>
      </w:r>
      <w:proofErr w:type="gramStart"/>
      <w:r w:rsidRPr="005965E3">
        <w:rPr>
          <w:sz w:val="28"/>
          <w:szCs w:val="28"/>
        </w:rPr>
        <w:t>-т</w:t>
      </w:r>
      <w:proofErr w:type="gramEnd"/>
      <w:r w:rsidRPr="005965E3">
        <w:rPr>
          <w:sz w:val="28"/>
          <w:szCs w:val="28"/>
        </w:rPr>
        <w:t>ворческая деятельность также даёт возможность свободно выражать свои эмоции, мысли и ощущения. Занимаясь творчеством, малыш получает радость и удовольствие, а ещё удовлетворение от своей работы и от самой жизни, поэтому рисование полезно детям для разгрузки, снижения эмоционального и психологического напряжения.</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Психологи и педагоги сходятся во мнении, что раннее развитие способности к творчеству, уже в дошкольном детстве – залог будущих успехов.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Низкий уровень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w:t>
      </w:r>
    </w:p>
    <w:p w:rsidR="005965E3" w:rsidRPr="005965E3" w:rsidRDefault="005965E3" w:rsidP="005965E3">
      <w:pPr>
        <w:pStyle w:val="a3"/>
        <w:spacing w:before="0" w:beforeAutospacing="0" w:after="0" w:afterAutospacing="0"/>
        <w:ind w:firstLine="567"/>
        <w:jc w:val="both"/>
        <w:rPr>
          <w:sz w:val="28"/>
          <w:szCs w:val="28"/>
        </w:rPr>
      </w:pPr>
      <w:r w:rsidRPr="005965E3">
        <w:rPr>
          <w:rStyle w:val="a4"/>
          <w:sz w:val="28"/>
          <w:szCs w:val="28"/>
        </w:rPr>
        <w:lastRenderedPageBreak/>
        <w:t> </w:t>
      </w:r>
    </w:p>
    <w:p w:rsidR="005965E3" w:rsidRPr="005965E3" w:rsidRDefault="005965E3" w:rsidP="005965E3">
      <w:pPr>
        <w:pStyle w:val="a3"/>
        <w:spacing w:before="0" w:beforeAutospacing="0" w:after="0" w:afterAutospacing="0"/>
        <w:ind w:firstLine="567"/>
        <w:jc w:val="both"/>
        <w:rPr>
          <w:sz w:val="28"/>
          <w:szCs w:val="28"/>
        </w:rPr>
      </w:pPr>
      <w:r w:rsidRPr="005965E3">
        <w:rPr>
          <w:rStyle w:val="a4"/>
          <w:sz w:val="28"/>
          <w:szCs w:val="28"/>
        </w:rPr>
        <w:t>Актуальность</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Изобразительная деятельность имеет неоценимое значение для всестороннего воспитания и развития ребенка. Она позволяет детям передать то, что они видят в окружающей жизни; то, что их взволновало, вызвало положительное, а иногда и отрицательное отношение «Значение изобразительной деятельности для всестороннего развития дошкольника» Изобразительная деятельность имеет неоценимое значение для всестороннего воспитания и развития ребенка. Она позволяет детям передать то, что они видят в окружающей жизни; то, что их взволновало, вызвало положительное, а иногда и отрицательное отношение (например, страх; рисуя какие - либо явления, ребенок как бы изживает вызванный ими страх). Многие великие философы и педагоги прошлого высоко ценили значение рисования в воспитании детей. Так, древнегреческий философ Аристотель придавал большое значение в развитии ребенка предметам эстетического цикла (музыке, рисованию). Он подчеркивал, что рисование изучают потому, что оно развивает глаз при определении физической красоты.             </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Социально-экономические преобразования в обществе диктуют необходимость формирования творчески активной личности, в связи с этим перед дошкольными учреждениями встает важная задача развития творческого потенциала подрастающего поколения. Творческое воображение детей представляет огромный потенциал для реализации резервов комплексного подхода в обучении и воспитании. Большие возможности для развития творческого воображения имеет изобразительная деятельность дошкольников. Изобразительная деятельность – своеобразная форма познания реальной действительности, окружающего мира, постижения художественного искусства и коррекции развития детей. Изобразительная деятельность тесно связана с познанием окружающей жизни и природы. В начале, это непосредственное знакомство со свойствами материалов (бумаги, карандашей, красок, глины и т. д.), познание связи действий с полученным результатом. В дальнейшем ребенок продолжает приобретать знания об окружающих предметах, о материалах и оборудовании. Занятия по изобразительной деятельности, кроме выполнения учебных задач, являются важным средством всестороннего развития детей. Обучение рисованию, лепке, аппликации, конструированию способствует умственному, нравственному, эстетическому воспитанию дошкольников. Развитие наглядно – образного мышления происходит в процессе обучения. Исследования известного педагога Н. П. </w:t>
      </w:r>
      <w:proofErr w:type="spellStart"/>
      <w:r w:rsidRPr="005965E3">
        <w:rPr>
          <w:sz w:val="28"/>
          <w:szCs w:val="28"/>
        </w:rPr>
        <w:t>Сакулиной</w:t>
      </w:r>
      <w:proofErr w:type="spellEnd"/>
      <w:r w:rsidRPr="005965E3">
        <w:rPr>
          <w:sz w:val="28"/>
          <w:szCs w:val="28"/>
        </w:rPr>
        <w:t xml:space="preserve"> показали, что успешное овладение приемами изображения и создание выразительного образа требуют не только ясных представлений об отдельных предметах, но и установления связей внешнего вида предмета с его назначением в ряду предметов или явлений. Поэтому перед началом изображения дети решают </w:t>
      </w:r>
      <w:r w:rsidRPr="005965E3">
        <w:rPr>
          <w:sz w:val="28"/>
          <w:szCs w:val="28"/>
        </w:rPr>
        <w:lastRenderedPageBreak/>
        <w:t>умственные задачи на основе сформировавшихся у них понятий, а затем ищут способы реализации этой задачи.</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 xml:space="preserve">Также изобразительная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воспитание у детей наблюдательности, настойчивости, активности, инициативы, умения выслушивать и выполнять задание, доводить начатую работу до конца. Окружающая жизнь дает детям богатые впечатления, которые потом отражаются в их рисунках и т.п. В процессе изображения закрепляется отношение к </w:t>
      </w:r>
      <w:proofErr w:type="gramStart"/>
      <w:r w:rsidRPr="005965E3">
        <w:rPr>
          <w:sz w:val="28"/>
          <w:szCs w:val="28"/>
        </w:rPr>
        <w:t>изображаемому</w:t>
      </w:r>
      <w:proofErr w:type="gramEnd"/>
      <w:r w:rsidRPr="005965E3">
        <w:rPr>
          <w:sz w:val="28"/>
          <w:szCs w:val="28"/>
        </w:rPr>
        <w:t>, так как ребенок вновь переживает те чувства, которые испытывал при восприятии этого явления. Поэтому большое влияние на формирование личности ребенка оказывает содержание работы. Иногда работа дошкольников организуется как коллективное выполнение работы, в процессе которого у них воспитывается умение дружно, согласованно работать, приходить на помощь друг другу.</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 xml:space="preserve">Изобразительная деятельность имеет большое значение в решение задач эстетического воспитания, так как по своему характеру является художественной деятельностью. Современные дети активно осваивают виртуальный мир. В то же время у них наблюдается снижение интереса к окружающему, в детском сознании стираются грани между добром и злом, красивым и безобразным. Несомненно, основы развивающей личности закладываются в </w:t>
      </w:r>
      <w:proofErr w:type="gramStart"/>
      <w:r w:rsidRPr="005965E3">
        <w:rPr>
          <w:sz w:val="28"/>
          <w:szCs w:val="28"/>
        </w:rPr>
        <w:t>детстве</w:t>
      </w:r>
      <w:proofErr w:type="gramEnd"/>
      <w:r w:rsidRPr="005965E3">
        <w:rPr>
          <w:sz w:val="28"/>
          <w:szCs w:val="28"/>
        </w:rPr>
        <w:t xml:space="preserve"> и существует опасность, что общество в будущем может получить бездуховное поколение, равнодушное к живописи, не понимающее музыку, поэзию. Поэтому сегодня эстетическое развитие выходит на первый план, есть необходимость в пересмотре его идей, поиске новых подходов, позволяющих выстраивать процесс эстетического развития в соответствии с интересами ребенка, его потребностями, способностями, мотивами деятельности.</w:t>
      </w:r>
    </w:p>
    <w:p w:rsidR="005965E3" w:rsidRPr="005965E3" w:rsidRDefault="005965E3" w:rsidP="005965E3">
      <w:pPr>
        <w:pStyle w:val="a3"/>
        <w:spacing w:before="0" w:beforeAutospacing="0" w:after="240" w:afterAutospacing="0"/>
        <w:ind w:firstLine="567"/>
        <w:jc w:val="both"/>
        <w:rPr>
          <w:sz w:val="28"/>
          <w:szCs w:val="28"/>
        </w:rPr>
      </w:pPr>
      <w:r w:rsidRPr="005965E3">
        <w:rPr>
          <w:sz w:val="28"/>
          <w:szCs w:val="28"/>
        </w:rPr>
        <w:t> </w:t>
      </w:r>
    </w:p>
    <w:p w:rsidR="001C7586" w:rsidRPr="005965E3" w:rsidRDefault="001C7586" w:rsidP="005965E3">
      <w:pPr>
        <w:pStyle w:val="a3"/>
        <w:spacing w:before="0" w:beforeAutospacing="0" w:after="240" w:afterAutospacing="0"/>
        <w:ind w:firstLine="567"/>
        <w:jc w:val="both"/>
        <w:rPr>
          <w:sz w:val="28"/>
          <w:szCs w:val="28"/>
        </w:rPr>
      </w:pPr>
    </w:p>
    <w:sectPr w:rsidR="001C7586" w:rsidRPr="00596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D4"/>
    <w:rsid w:val="001C7586"/>
    <w:rsid w:val="005965E3"/>
    <w:rsid w:val="00677187"/>
    <w:rsid w:val="0078238A"/>
    <w:rsid w:val="009126D4"/>
    <w:rsid w:val="00DC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5A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A3E"/>
    <w:rPr>
      <w:b/>
      <w:bCs/>
    </w:rPr>
  </w:style>
  <w:style w:type="character" w:customStyle="1" w:styleId="20">
    <w:name w:val="Заголовок 2 Знак"/>
    <w:basedOn w:val="a0"/>
    <w:link w:val="2"/>
    <w:uiPriority w:val="9"/>
    <w:rsid w:val="00DC5A3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5A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A3E"/>
    <w:rPr>
      <w:b/>
      <w:bCs/>
    </w:rPr>
  </w:style>
  <w:style w:type="character" w:customStyle="1" w:styleId="20">
    <w:name w:val="Заголовок 2 Знак"/>
    <w:basedOn w:val="a0"/>
    <w:link w:val="2"/>
    <w:uiPriority w:val="9"/>
    <w:rsid w:val="00DC5A3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0963">
      <w:bodyDiv w:val="1"/>
      <w:marLeft w:val="0"/>
      <w:marRight w:val="0"/>
      <w:marTop w:val="0"/>
      <w:marBottom w:val="0"/>
      <w:divBdr>
        <w:top w:val="none" w:sz="0" w:space="0" w:color="auto"/>
        <w:left w:val="none" w:sz="0" w:space="0" w:color="auto"/>
        <w:bottom w:val="none" w:sz="0" w:space="0" w:color="auto"/>
        <w:right w:val="none" w:sz="0" w:space="0" w:color="auto"/>
      </w:divBdr>
    </w:div>
    <w:div w:id="1893810042">
      <w:bodyDiv w:val="1"/>
      <w:marLeft w:val="0"/>
      <w:marRight w:val="0"/>
      <w:marTop w:val="0"/>
      <w:marBottom w:val="0"/>
      <w:divBdr>
        <w:top w:val="none" w:sz="0" w:space="0" w:color="auto"/>
        <w:left w:val="none" w:sz="0" w:space="0" w:color="auto"/>
        <w:bottom w:val="none" w:sz="0" w:space="0" w:color="auto"/>
        <w:right w:val="none" w:sz="0" w:space="0" w:color="auto"/>
      </w:divBdr>
    </w:div>
    <w:div w:id="20322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3</cp:revision>
  <dcterms:created xsi:type="dcterms:W3CDTF">2021-05-17T11:25:00Z</dcterms:created>
  <dcterms:modified xsi:type="dcterms:W3CDTF">2021-05-17T11:26:00Z</dcterms:modified>
</cp:coreProperties>
</file>