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35" w:rsidRDefault="008D7435" w:rsidP="008D7435">
      <w:pPr>
        <w:adjustRightInd w:val="0"/>
        <w:ind w:left="-1276"/>
      </w:pPr>
      <w:r>
        <w:rPr>
          <w:noProof/>
          <w:sz w:val="60"/>
          <w:szCs w:val="60"/>
          <w:lang w:eastAsia="ru-RU"/>
        </w:rPr>
        <w:drawing>
          <wp:inline distT="0" distB="0" distL="0" distR="0">
            <wp:extent cx="6999324" cy="100899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8" t="1988" r="3912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999" cy="1011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35" w:rsidRDefault="008D7435" w:rsidP="00E07F68">
      <w:pPr>
        <w:ind w:left="-567"/>
        <w:jc w:val="center"/>
        <w:rPr>
          <w:sz w:val="28"/>
          <w:szCs w:val="28"/>
        </w:rPr>
        <w:sectPr w:rsidR="008D7435" w:rsidSect="008D743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F5E0E" w:rsidRDefault="005F5E0E" w:rsidP="005F5E0E">
      <w:pPr>
        <w:ind w:left="-567"/>
        <w:jc w:val="center"/>
        <w:rPr>
          <w:b/>
          <w:sz w:val="28"/>
          <w:szCs w:val="28"/>
        </w:rPr>
      </w:pPr>
      <w:bookmarkStart w:id="0" w:name="_GoBack"/>
      <w:bookmarkEnd w:id="0"/>
      <w:r w:rsidRPr="005F5E0E">
        <w:rPr>
          <w:b/>
          <w:sz w:val="28"/>
          <w:szCs w:val="28"/>
        </w:rPr>
        <w:lastRenderedPageBreak/>
        <w:t>1. ЦЕЛЕВОЙ РАЗДЕЛ</w:t>
      </w:r>
    </w:p>
    <w:p w:rsidR="005F5E0E" w:rsidRDefault="005F5E0E" w:rsidP="005F5E0E">
      <w:pPr>
        <w:ind w:left="-567"/>
        <w:jc w:val="center"/>
        <w:rPr>
          <w:b/>
          <w:sz w:val="28"/>
          <w:szCs w:val="28"/>
        </w:rPr>
      </w:pPr>
    </w:p>
    <w:p w:rsidR="005F5E0E" w:rsidRDefault="004A18D7" w:rsidP="005F5E0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5F5E0E" w:rsidRPr="005F5E0E">
        <w:rPr>
          <w:b/>
          <w:sz w:val="28"/>
          <w:szCs w:val="28"/>
        </w:rPr>
        <w:t>Пояснительная записка</w:t>
      </w:r>
    </w:p>
    <w:p w:rsidR="004A18D7" w:rsidRDefault="004A18D7" w:rsidP="005F5E0E">
      <w:pPr>
        <w:ind w:left="-567"/>
        <w:jc w:val="center"/>
        <w:rPr>
          <w:b/>
          <w:sz w:val="28"/>
          <w:szCs w:val="28"/>
        </w:rPr>
      </w:pPr>
    </w:p>
    <w:p w:rsidR="004A18D7" w:rsidRDefault="004A18D7" w:rsidP="004A18D7">
      <w:pPr>
        <w:pStyle w:val="21"/>
        <w:ind w:left="-567"/>
        <w:jc w:val="right"/>
      </w:pPr>
      <w:r>
        <w:t xml:space="preserve"> «Взрослым кажется, что дети не заботятся </w:t>
      </w:r>
    </w:p>
    <w:p w:rsidR="004A18D7" w:rsidRDefault="004A18D7" w:rsidP="004A18D7">
      <w:pPr>
        <w:pStyle w:val="21"/>
        <w:ind w:left="-567"/>
        <w:jc w:val="right"/>
      </w:pPr>
      <w:r>
        <w:t xml:space="preserve">о своём здоровье… </w:t>
      </w:r>
    </w:p>
    <w:p w:rsidR="004A18D7" w:rsidRDefault="004A18D7" w:rsidP="004A18D7">
      <w:pPr>
        <w:pStyle w:val="21"/>
        <w:ind w:left="-567"/>
        <w:jc w:val="right"/>
      </w:pPr>
      <w:r>
        <w:t xml:space="preserve">Нет. Детям совершенно так же, </w:t>
      </w:r>
    </w:p>
    <w:p w:rsidR="004A18D7" w:rsidRDefault="004A18D7" w:rsidP="004A18D7">
      <w:pPr>
        <w:pStyle w:val="21"/>
        <w:ind w:left="-567"/>
        <w:jc w:val="right"/>
      </w:pPr>
      <w:r>
        <w:t>как и взрослым,</w:t>
      </w:r>
    </w:p>
    <w:p w:rsidR="004A18D7" w:rsidRDefault="004A18D7" w:rsidP="004A18D7">
      <w:pPr>
        <w:ind w:left="-567"/>
        <w:jc w:val="right"/>
        <w:rPr>
          <w:b/>
          <w:sz w:val="24"/>
        </w:rPr>
      </w:pPr>
      <w:r>
        <w:rPr>
          <w:b/>
          <w:sz w:val="24"/>
        </w:rPr>
        <w:t xml:space="preserve">хочется быть здоровыми и сильными, </w:t>
      </w:r>
    </w:p>
    <w:p w:rsidR="004A18D7" w:rsidRDefault="004A18D7" w:rsidP="004A18D7">
      <w:pPr>
        <w:ind w:left="-567"/>
        <w:jc w:val="right"/>
        <w:rPr>
          <w:b/>
          <w:sz w:val="24"/>
        </w:rPr>
      </w:pPr>
      <w:r>
        <w:rPr>
          <w:b/>
          <w:sz w:val="24"/>
        </w:rPr>
        <w:t xml:space="preserve">только дети не знают, что для этого надо делать. </w:t>
      </w:r>
    </w:p>
    <w:p w:rsidR="004A18D7" w:rsidRDefault="004A18D7" w:rsidP="004A18D7">
      <w:pPr>
        <w:ind w:left="-567"/>
        <w:jc w:val="right"/>
        <w:rPr>
          <w:b/>
          <w:sz w:val="24"/>
        </w:rPr>
      </w:pPr>
      <w:r>
        <w:rPr>
          <w:b/>
          <w:sz w:val="24"/>
        </w:rPr>
        <w:t xml:space="preserve">Объясни им, и они будут беречься» </w:t>
      </w:r>
    </w:p>
    <w:p w:rsidR="004A18D7" w:rsidRDefault="004A18D7" w:rsidP="004A18D7">
      <w:pPr>
        <w:ind w:left="-567"/>
        <w:jc w:val="right"/>
        <w:rPr>
          <w:b/>
          <w:sz w:val="24"/>
        </w:rPr>
      </w:pPr>
      <w:proofErr w:type="spellStart"/>
      <w:r>
        <w:rPr>
          <w:b/>
          <w:sz w:val="24"/>
        </w:rPr>
        <w:t>Януш</w:t>
      </w:r>
      <w:proofErr w:type="spellEnd"/>
      <w:r>
        <w:rPr>
          <w:b/>
          <w:sz w:val="24"/>
        </w:rPr>
        <w:t xml:space="preserve"> Корчак</w:t>
      </w:r>
    </w:p>
    <w:p w:rsidR="004A18D7" w:rsidRPr="00A03E96" w:rsidRDefault="004A18D7" w:rsidP="004A18D7">
      <w:pPr>
        <w:ind w:left="-567"/>
        <w:jc w:val="right"/>
        <w:rPr>
          <w:b/>
          <w:sz w:val="26"/>
          <w:szCs w:val="26"/>
        </w:rPr>
      </w:pPr>
    </w:p>
    <w:p w:rsidR="004A18D7" w:rsidRPr="00A03E96" w:rsidRDefault="004A18D7" w:rsidP="004A18D7">
      <w:pPr>
        <w:pStyle w:val="a3"/>
        <w:ind w:left="-567" w:right="624" w:firstLine="707"/>
        <w:jc w:val="both"/>
        <w:rPr>
          <w:sz w:val="26"/>
          <w:szCs w:val="26"/>
        </w:rPr>
      </w:pPr>
      <w:r w:rsidRPr="00A03E96">
        <w:rPr>
          <w:sz w:val="26"/>
          <w:szCs w:val="26"/>
        </w:rPr>
        <w:t>Дошкольное детство – очень важный период в жизни детей. Здоровье детей и его состояние относится к числу важнейших характеристик, определяющих детей в обществе, и отражает состояние здоровья всего общества. А по данным статистики Министерства Здравоохранения РФ, состояние здоровья детей дошкольного возраста за последнее десятилетие ухудшилось в связи с изменениями условий жизни и с нарушением питания дошкольников.</w:t>
      </w:r>
    </w:p>
    <w:p w:rsidR="004A18D7" w:rsidRPr="00A03E96" w:rsidRDefault="00A03E96" w:rsidP="004A18D7">
      <w:pPr>
        <w:spacing w:after="150"/>
        <w:ind w:left="-567"/>
        <w:rPr>
          <w:noProof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4A18D7" w:rsidRPr="00A03E96">
        <w:rPr>
          <w:sz w:val="26"/>
          <w:szCs w:val="26"/>
          <w:lang w:eastAsia="ru-RU"/>
        </w:rPr>
        <w:t>Данные научных  исследований показывают, что здоровье зависит от следующих факторов: медицинского обслуживания, наследственности, экологии и образа жизни.</w:t>
      </w:r>
      <w:r w:rsidR="004A18D7" w:rsidRPr="00A03E96">
        <w:rPr>
          <w:noProof/>
          <w:sz w:val="26"/>
          <w:szCs w:val="26"/>
          <w:lang w:eastAsia="ru-RU"/>
        </w:rPr>
        <w:t xml:space="preserve"> </w:t>
      </w:r>
      <w:r w:rsidR="004A18D7" w:rsidRPr="00A03E96">
        <w:rPr>
          <w:sz w:val="26"/>
          <w:szCs w:val="26"/>
        </w:rPr>
        <w:t>По данным Всемирной Организации Здравоохранения определили условия, влияющие на здоровье</w:t>
      </w:r>
      <w:r w:rsidR="004A18D7" w:rsidRPr="00A03E96">
        <w:t xml:space="preserve">: </w:t>
      </w:r>
      <w:r w:rsidR="004A18D7" w:rsidRPr="00A03E96">
        <w:rPr>
          <w:sz w:val="28"/>
          <w:szCs w:val="28"/>
          <w:lang w:eastAsia="ru-RU"/>
        </w:rPr>
        <w:t> </w:t>
      </w:r>
      <w:r w:rsidR="004A18D7" w:rsidRPr="00A03E96">
        <w:rPr>
          <w:noProof/>
          <w:lang w:eastAsia="ru-RU"/>
        </w:rPr>
        <w:t xml:space="preserve"> </w:t>
      </w:r>
    </w:p>
    <w:p w:rsidR="004A18D7" w:rsidRDefault="004A18D7" w:rsidP="004A18D7">
      <w:pPr>
        <w:pStyle w:val="a3"/>
        <w:ind w:left="0"/>
      </w:pPr>
    </w:p>
    <w:p w:rsidR="004A18D7" w:rsidRDefault="004A18D7" w:rsidP="004A18D7">
      <w:pPr>
        <w:pStyle w:val="a3"/>
        <w:ind w:left="0"/>
      </w:pPr>
      <w:r w:rsidRPr="004A18D7">
        <w:rPr>
          <w:noProof/>
          <w:lang w:eastAsia="ru-RU"/>
        </w:rPr>
        <w:drawing>
          <wp:inline distT="0" distB="0" distL="0" distR="0">
            <wp:extent cx="5940425" cy="3334975"/>
            <wp:effectExtent l="19050" t="0" r="222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3E96" w:rsidRDefault="00A03E96" w:rsidP="004A18D7">
      <w:pPr>
        <w:pStyle w:val="a3"/>
        <w:ind w:left="-567" w:right="624" w:firstLine="707"/>
        <w:jc w:val="both"/>
      </w:pPr>
    </w:p>
    <w:p w:rsidR="00A03E96" w:rsidRDefault="00A03E96" w:rsidP="004A18D7">
      <w:pPr>
        <w:pStyle w:val="a3"/>
        <w:ind w:left="-567" w:right="624" w:firstLine="707"/>
        <w:jc w:val="both"/>
      </w:pPr>
    </w:p>
    <w:p w:rsidR="00A03E96" w:rsidRPr="00A03E96" w:rsidRDefault="00A03E96" w:rsidP="00A03E96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03E96">
        <w:rPr>
          <w:sz w:val="26"/>
          <w:szCs w:val="26"/>
        </w:rPr>
        <w:t>В связи с этим особую роль приобретает дошкольное обучение, где закладывается основа отношений человека с окружающим миром и начинает просыпаться интерес к своему организму.</w:t>
      </w:r>
    </w:p>
    <w:p w:rsidR="00A03E96" w:rsidRPr="00A03E96" w:rsidRDefault="00A03E96" w:rsidP="00A03E96">
      <w:pPr>
        <w:pStyle w:val="a7"/>
        <w:spacing w:before="0" w:beforeAutospacing="0" w:after="0" w:afterAutospacing="0"/>
        <w:ind w:left="-567"/>
        <w:rPr>
          <w:sz w:val="26"/>
          <w:szCs w:val="26"/>
        </w:rPr>
      </w:pPr>
      <w:r w:rsidRPr="00A03E96">
        <w:rPr>
          <w:sz w:val="26"/>
          <w:szCs w:val="26"/>
        </w:rPr>
        <w:lastRenderedPageBreak/>
        <w:t xml:space="preserve">       Воспитание здорового ребенка – проблема общегосударственная, комплексная и её первоочередной задачей является выделение конкретных аспектов, решение которых возложено на педагога. Педагог должен квалифицированно проводить профилактическую работу по предупреждению различных заболеваний, связанных с неправильным питанием. В этой связи уместно привести слова </w:t>
      </w:r>
    </w:p>
    <w:p w:rsidR="00A03E96" w:rsidRPr="00A03E96" w:rsidRDefault="00A03E96" w:rsidP="00A03E96">
      <w:pPr>
        <w:pStyle w:val="a7"/>
        <w:spacing w:before="0" w:beforeAutospacing="0" w:after="0" w:afterAutospacing="0"/>
        <w:ind w:left="-567"/>
        <w:rPr>
          <w:sz w:val="26"/>
          <w:szCs w:val="26"/>
        </w:rPr>
      </w:pPr>
      <w:r w:rsidRPr="00A03E96">
        <w:rPr>
          <w:sz w:val="26"/>
          <w:szCs w:val="26"/>
        </w:rPr>
        <w:t xml:space="preserve">В.А. Сухомлинского « Опыт убедил нас в том, что приблизительно  у 85% всех неуспевающих учеников главная причина отставания в учёбе – плохое состояние здоровья, какое-нибудь недомогание или заболевание, чаще всего совершенно незаметное  и поддающееся излечению только совместными усилиями матери, отца, врача и педагога». </w:t>
      </w:r>
    </w:p>
    <w:p w:rsidR="00A03E96" w:rsidRPr="00A03E96" w:rsidRDefault="00A03E96" w:rsidP="00A03E96">
      <w:pPr>
        <w:pStyle w:val="a3"/>
        <w:ind w:left="-567" w:right="624"/>
        <w:jc w:val="both"/>
        <w:rPr>
          <w:sz w:val="20"/>
          <w:szCs w:val="20"/>
        </w:rPr>
      </w:pPr>
    </w:p>
    <w:p w:rsidR="004A18D7" w:rsidRPr="00A03E96" w:rsidRDefault="00A03E96" w:rsidP="00A03E96">
      <w:pPr>
        <w:pStyle w:val="a3"/>
        <w:ind w:left="-567" w:right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A18D7" w:rsidRPr="00A03E96">
        <w:rPr>
          <w:sz w:val="26"/>
          <w:szCs w:val="26"/>
        </w:rPr>
        <w:t xml:space="preserve">Европейская стратегия «Здоровье и развитие детей и подростков» определила питание приоритетным направлением: «Хорошее питание имеет важнейшее значение для здорового развития. Недостаточное питание приводит </w:t>
      </w:r>
      <w:proofErr w:type="gramStart"/>
      <w:r w:rsidR="004A18D7" w:rsidRPr="00A03E96">
        <w:rPr>
          <w:sz w:val="26"/>
          <w:szCs w:val="26"/>
        </w:rPr>
        <w:t>к нарушением</w:t>
      </w:r>
      <w:proofErr w:type="gramEnd"/>
      <w:r w:rsidR="004A18D7" w:rsidRPr="00A03E96">
        <w:rPr>
          <w:sz w:val="26"/>
          <w:szCs w:val="26"/>
        </w:rPr>
        <w:t xml:space="preserve"> здоровья, что в свою очередь, способствует дальнейшему ухудшению состояния питания. Нездоровый рацион питания может приводить к ожирению детей и увеличивает риск развития сердечно- сосудистых и других системных заболеваний в дальнейшем»</w:t>
      </w:r>
    </w:p>
    <w:p w:rsidR="004A18D7" w:rsidRPr="00A03E96" w:rsidRDefault="004A18D7" w:rsidP="00A03E96">
      <w:pPr>
        <w:pStyle w:val="a3"/>
        <w:ind w:left="-567" w:right="625" w:firstLine="707"/>
        <w:jc w:val="both"/>
        <w:rPr>
          <w:sz w:val="26"/>
          <w:szCs w:val="26"/>
        </w:rPr>
      </w:pPr>
      <w:r w:rsidRPr="00A03E96">
        <w:rPr>
          <w:sz w:val="26"/>
          <w:szCs w:val="26"/>
        </w:rPr>
        <w:t>В современном обществе возникли принципиально новые проблемы здорового и при этом вкусного питания. Это риски, обусловленные распространением продуктов питания, имеющий явный вред для здоровья человека. Неправильное или неполноценное питание определено, как самый мощный фактор, разрушающий здоровье дошкольника.</w:t>
      </w:r>
    </w:p>
    <w:p w:rsidR="004A18D7" w:rsidRPr="00A03E96" w:rsidRDefault="004A18D7" w:rsidP="00A03E96">
      <w:pPr>
        <w:pStyle w:val="a3"/>
        <w:ind w:left="-567"/>
        <w:jc w:val="both"/>
        <w:rPr>
          <w:sz w:val="26"/>
          <w:szCs w:val="26"/>
        </w:rPr>
      </w:pPr>
      <w:r w:rsidRPr="00A03E96">
        <w:rPr>
          <w:sz w:val="26"/>
          <w:szCs w:val="26"/>
        </w:rPr>
        <w:t>Различают такие факторы неполноценного питания:</w:t>
      </w:r>
    </w:p>
    <w:p w:rsidR="004A18D7" w:rsidRPr="00A03E96" w:rsidRDefault="004A18D7" w:rsidP="00A03E96">
      <w:pPr>
        <w:pStyle w:val="a3"/>
        <w:ind w:left="-567"/>
        <w:jc w:val="both"/>
        <w:rPr>
          <w:sz w:val="26"/>
          <w:szCs w:val="26"/>
        </w:rPr>
      </w:pPr>
      <w:r w:rsidRPr="00A03E96">
        <w:rPr>
          <w:sz w:val="26"/>
          <w:szCs w:val="26"/>
        </w:rPr>
        <w:t>- недоедание - человек не получает достаточное количество пищи;</w:t>
      </w:r>
    </w:p>
    <w:p w:rsidR="004A18D7" w:rsidRPr="00A03E96" w:rsidRDefault="004A18D7" w:rsidP="00A03E96">
      <w:pPr>
        <w:pStyle w:val="a3"/>
        <w:ind w:left="-567" w:right="624"/>
        <w:jc w:val="both"/>
        <w:rPr>
          <w:sz w:val="26"/>
          <w:szCs w:val="26"/>
        </w:rPr>
      </w:pPr>
      <w:r w:rsidRPr="00A03E96">
        <w:rPr>
          <w:sz w:val="26"/>
          <w:szCs w:val="26"/>
        </w:rPr>
        <w:t>- несбалансированное питание - качество питание не соответствует потребностям организма (низкое содержание белков, недостаточная калорийность). Последствия: дефицит роста и массы тела у детей и</w:t>
      </w:r>
      <w:r w:rsidRPr="00A03E96">
        <w:rPr>
          <w:spacing w:val="-5"/>
          <w:sz w:val="26"/>
          <w:szCs w:val="26"/>
        </w:rPr>
        <w:t xml:space="preserve"> </w:t>
      </w:r>
      <w:r w:rsidRPr="00A03E96">
        <w:rPr>
          <w:sz w:val="26"/>
          <w:szCs w:val="26"/>
        </w:rPr>
        <w:t>др.</w:t>
      </w:r>
    </w:p>
    <w:p w:rsidR="004A18D7" w:rsidRPr="00A03E96" w:rsidRDefault="004A18D7" w:rsidP="00A03E96">
      <w:pPr>
        <w:pStyle w:val="a3"/>
        <w:tabs>
          <w:tab w:val="left" w:pos="2152"/>
          <w:tab w:val="left" w:pos="2466"/>
          <w:tab w:val="left" w:pos="2802"/>
          <w:tab w:val="left" w:pos="3375"/>
          <w:tab w:val="left" w:pos="3574"/>
          <w:tab w:val="left" w:pos="4715"/>
          <w:tab w:val="left" w:pos="5917"/>
          <w:tab w:val="left" w:pos="6145"/>
          <w:tab w:val="left" w:pos="6981"/>
          <w:tab w:val="left" w:pos="7754"/>
          <w:tab w:val="left" w:pos="8108"/>
          <w:tab w:val="left" w:pos="8799"/>
          <w:tab w:val="left" w:pos="9539"/>
        </w:tabs>
        <w:ind w:left="-567" w:right="628" w:hanging="9"/>
        <w:rPr>
          <w:sz w:val="26"/>
          <w:szCs w:val="26"/>
        </w:rPr>
      </w:pPr>
      <w:r w:rsidRPr="00A03E96">
        <w:rPr>
          <w:sz w:val="26"/>
          <w:szCs w:val="26"/>
        </w:rPr>
        <w:t>-переедание - человек в течении длительного времени вместе с пищей получает чрезмерное количество калорий.</w:t>
      </w:r>
      <w:r w:rsidRPr="00A03E96">
        <w:rPr>
          <w:sz w:val="26"/>
          <w:szCs w:val="26"/>
        </w:rPr>
        <w:tab/>
        <w:t xml:space="preserve">Несбалансированность фактического питания сопровождается нарушениями физического развития, адаптационных механизмов, обмена веществ, увеличения уровня </w:t>
      </w:r>
      <w:proofErr w:type="spellStart"/>
      <w:r w:rsidRPr="00A03E96">
        <w:rPr>
          <w:sz w:val="26"/>
          <w:szCs w:val="26"/>
        </w:rPr>
        <w:t>алиментарно</w:t>
      </w:r>
      <w:proofErr w:type="spellEnd"/>
      <w:r w:rsidRPr="00A03E96">
        <w:rPr>
          <w:sz w:val="26"/>
          <w:szCs w:val="26"/>
        </w:rPr>
        <w:t xml:space="preserve"> зависимых болезней. Необходимост</w:t>
      </w:r>
      <w:r w:rsidR="00A03E96">
        <w:rPr>
          <w:sz w:val="26"/>
          <w:szCs w:val="26"/>
        </w:rPr>
        <w:t xml:space="preserve">ь данной программы вызвана тем, </w:t>
      </w:r>
      <w:r w:rsidRPr="00A03E96">
        <w:rPr>
          <w:sz w:val="26"/>
          <w:szCs w:val="26"/>
        </w:rPr>
        <w:t>что отсутствие культуры питания ведет к ухудшению</w:t>
      </w:r>
      <w:r w:rsidR="00A03E96">
        <w:rPr>
          <w:sz w:val="26"/>
          <w:szCs w:val="26"/>
        </w:rPr>
        <w:t xml:space="preserve"> </w:t>
      </w:r>
      <w:r w:rsidRPr="00A03E96">
        <w:rPr>
          <w:spacing w:val="-1"/>
          <w:sz w:val="26"/>
          <w:szCs w:val="26"/>
        </w:rPr>
        <w:t xml:space="preserve">здоровья </w:t>
      </w:r>
      <w:r w:rsidRPr="00A03E96">
        <w:rPr>
          <w:sz w:val="26"/>
          <w:szCs w:val="26"/>
        </w:rPr>
        <w:t>воспитанников.</w:t>
      </w:r>
    </w:p>
    <w:p w:rsidR="005F5E0E" w:rsidRDefault="005F5E0E" w:rsidP="005F5E0E">
      <w:pPr>
        <w:ind w:left="-567"/>
        <w:jc w:val="center"/>
        <w:rPr>
          <w:b/>
          <w:sz w:val="28"/>
          <w:szCs w:val="28"/>
        </w:rPr>
      </w:pPr>
    </w:p>
    <w:p w:rsidR="00817916" w:rsidRDefault="00817916" w:rsidP="00817916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Актуальность</w:t>
      </w:r>
    </w:p>
    <w:p w:rsidR="00817916" w:rsidRDefault="00817916" w:rsidP="00817916">
      <w:pPr>
        <w:rPr>
          <w:b/>
          <w:sz w:val="28"/>
          <w:szCs w:val="28"/>
        </w:rPr>
      </w:pPr>
    </w:p>
    <w:p w:rsidR="00817916" w:rsidRDefault="00817916" w:rsidP="00817916">
      <w:pPr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17916">
        <w:rPr>
          <w:sz w:val="26"/>
          <w:szCs w:val="26"/>
        </w:rPr>
        <w:t>Здоровое</w:t>
      </w:r>
      <w:r w:rsidRPr="00817916">
        <w:rPr>
          <w:spacing w:val="-15"/>
          <w:sz w:val="26"/>
          <w:szCs w:val="26"/>
        </w:rPr>
        <w:t xml:space="preserve"> </w:t>
      </w:r>
      <w:r w:rsidRPr="00817916">
        <w:rPr>
          <w:sz w:val="26"/>
          <w:szCs w:val="26"/>
        </w:rPr>
        <w:t>питание</w:t>
      </w:r>
      <w:r w:rsidRPr="00817916">
        <w:rPr>
          <w:spacing w:val="-15"/>
          <w:sz w:val="26"/>
          <w:szCs w:val="26"/>
        </w:rPr>
        <w:t xml:space="preserve"> </w:t>
      </w:r>
      <w:r w:rsidRPr="00817916">
        <w:rPr>
          <w:sz w:val="26"/>
          <w:szCs w:val="26"/>
        </w:rPr>
        <w:t>–</w:t>
      </w:r>
      <w:r w:rsidRPr="00817916">
        <w:rPr>
          <w:spacing w:val="-14"/>
          <w:sz w:val="26"/>
          <w:szCs w:val="26"/>
        </w:rPr>
        <w:t xml:space="preserve"> </w:t>
      </w:r>
      <w:r w:rsidRPr="00817916">
        <w:rPr>
          <w:sz w:val="26"/>
          <w:szCs w:val="26"/>
        </w:rPr>
        <w:t>одно</w:t>
      </w:r>
      <w:r w:rsidRPr="00817916">
        <w:rPr>
          <w:spacing w:val="-14"/>
          <w:sz w:val="26"/>
          <w:szCs w:val="26"/>
        </w:rPr>
        <w:t xml:space="preserve"> </w:t>
      </w:r>
      <w:r w:rsidRPr="00817916">
        <w:rPr>
          <w:sz w:val="26"/>
          <w:szCs w:val="26"/>
        </w:rPr>
        <w:t>из</w:t>
      </w:r>
      <w:r w:rsidRPr="00817916">
        <w:rPr>
          <w:spacing w:val="-15"/>
          <w:sz w:val="26"/>
          <w:szCs w:val="26"/>
        </w:rPr>
        <w:t xml:space="preserve"> </w:t>
      </w:r>
      <w:r w:rsidRPr="00817916">
        <w:rPr>
          <w:sz w:val="26"/>
          <w:szCs w:val="26"/>
        </w:rPr>
        <w:t>базовых</w:t>
      </w:r>
      <w:r w:rsidRPr="00817916">
        <w:rPr>
          <w:spacing w:val="-11"/>
          <w:sz w:val="26"/>
          <w:szCs w:val="26"/>
        </w:rPr>
        <w:t xml:space="preserve"> </w:t>
      </w:r>
      <w:r w:rsidRPr="00817916">
        <w:rPr>
          <w:sz w:val="26"/>
          <w:szCs w:val="26"/>
        </w:rPr>
        <w:t>условий</w:t>
      </w:r>
      <w:r w:rsidRPr="00817916">
        <w:rPr>
          <w:spacing w:val="-14"/>
          <w:sz w:val="26"/>
          <w:szCs w:val="26"/>
        </w:rPr>
        <w:t xml:space="preserve"> </w:t>
      </w:r>
      <w:r w:rsidRPr="00817916">
        <w:rPr>
          <w:sz w:val="26"/>
          <w:szCs w:val="26"/>
        </w:rPr>
        <w:t>формирования</w:t>
      </w:r>
      <w:r w:rsidRPr="00817916">
        <w:rPr>
          <w:spacing w:val="-14"/>
          <w:sz w:val="26"/>
          <w:szCs w:val="26"/>
        </w:rPr>
        <w:t xml:space="preserve"> </w:t>
      </w:r>
      <w:r w:rsidRPr="00817916">
        <w:rPr>
          <w:sz w:val="26"/>
          <w:szCs w:val="26"/>
        </w:rPr>
        <w:t>здоровья</w:t>
      </w:r>
      <w:r w:rsidRPr="00817916">
        <w:rPr>
          <w:spacing w:val="-14"/>
          <w:sz w:val="26"/>
          <w:szCs w:val="26"/>
        </w:rPr>
        <w:t xml:space="preserve"> </w:t>
      </w:r>
      <w:r w:rsidRPr="00817916">
        <w:rPr>
          <w:sz w:val="26"/>
          <w:szCs w:val="26"/>
        </w:rPr>
        <w:t>детей, их гармоничного роста и развития. Нездоровое пищевое поведение формирует риски избыточной массы тела, сахарного диабета, заболеваний органов пищеварения,</w:t>
      </w:r>
      <w:r w:rsidRPr="00817916">
        <w:rPr>
          <w:spacing w:val="-12"/>
          <w:sz w:val="26"/>
          <w:szCs w:val="26"/>
        </w:rPr>
        <w:t xml:space="preserve"> </w:t>
      </w:r>
      <w:r w:rsidRPr="00817916">
        <w:rPr>
          <w:sz w:val="26"/>
          <w:szCs w:val="26"/>
        </w:rPr>
        <w:t>эндокринной</w:t>
      </w:r>
      <w:r w:rsidRPr="00817916">
        <w:rPr>
          <w:spacing w:val="-10"/>
          <w:sz w:val="26"/>
          <w:szCs w:val="26"/>
        </w:rPr>
        <w:t xml:space="preserve"> </w:t>
      </w:r>
      <w:r w:rsidRPr="00817916">
        <w:rPr>
          <w:sz w:val="26"/>
          <w:szCs w:val="26"/>
        </w:rPr>
        <w:t>системы,</w:t>
      </w:r>
      <w:r w:rsidRPr="00817916">
        <w:rPr>
          <w:spacing w:val="-11"/>
          <w:sz w:val="26"/>
          <w:szCs w:val="26"/>
        </w:rPr>
        <w:t xml:space="preserve"> </w:t>
      </w:r>
      <w:r w:rsidRPr="00817916">
        <w:rPr>
          <w:sz w:val="26"/>
          <w:szCs w:val="26"/>
        </w:rPr>
        <w:t>системы</w:t>
      </w:r>
      <w:r w:rsidRPr="00817916">
        <w:rPr>
          <w:spacing w:val="-12"/>
          <w:sz w:val="26"/>
          <w:szCs w:val="26"/>
        </w:rPr>
        <w:t xml:space="preserve"> </w:t>
      </w:r>
      <w:r w:rsidRPr="00817916">
        <w:rPr>
          <w:sz w:val="26"/>
          <w:szCs w:val="26"/>
        </w:rPr>
        <w:t>кровообращения.</w:t>
      </w:r>
      <w:r w:rsidRPr="00817916">
        <w:rPr>
          <w:spacing w:val="-12"/>
          <w:sz w:val="26"/>
          <w:szCs w:val="26"/>
        </w:rPr>
        <w:t xml:space="preserve"> </w:t>
      </w:r>
      <w:r w:rsidRPr="00817916">
        <w:rPr>
          <w:sz w:val="26"/>
          <w:szCs w:val="26"/>
        </w:rPr>
        <w:t>Подтверждением рисков служат регистрируемые показатели</w:t>
      </w:r>
      <w:r w:rsidRPr="00817916">
        <w:rPr>
          <w:spacing w:val="-4"/>
          <w:sz w:val="26"/>
          <w:szCs w:val="26"/>
        </w:rPr>
        <w:t xml:space="preserve"> </w:t>
      </w:r>
      <w:r w:rsidRPr="00817916">
        <w:rPr>
          <w:sz w:val="26"/>
          <w:szCs w:val="26"/>
        </w:rPr>
        <w:t>заболеваемости.</w:t>
      </w:r>
    </w:p>
    <w:p w:rsidR="00817916" w:rsidRDefault="00817916" w:rsidP="00817916">
      <w:pPr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17916">
        <w:rPr>
          <w:sz w:val="26"/>
          <w:szCs w:val="26"/>
        </w:rPr>
        <w:t xml:space="preserve">Воспитание здорового ребенка – проблема общегосударственная, комплексная и её первоочередной задачей является выделение конкретных аспектов, решение которых возложено на педагога. Педагог должен квалифицированно проводить профилактическую работу по предупреждению различных заболеваний, связанных с неправильным питанием. В этой связи уместно привести слова В.А. Сухомлинского « Опыт убедил нас в том, что приблизительно  у 85% всех неуспевающих учеников </w:t>
      </w:r>
      <w:r w:rsidRPr="00817916">
        <w:rPr>
          <w:sz w:val="26"/>
          <w:szCs w:val="26"/>
        </w:rPr>
        <w:lastRenderedPageBreak/>
        <w:t xml:space="preserve">главная причина отставания в учёбе – плохое состояние здоровья, какое-нибудь недомогание или заболевание, чаще всего совершенно незаметное  и поддающееся излечению только совместными усилиями матери, отца, врача и педагога». </w:t>
      </w:r>
    </w:p>
    <w:p w:rsidR="00817916" w:rsidRDefault="00817916" w:rsidP="00817916">
      <w:pPr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17916">
        <w:rPr>
          <w:sz w:val="26"/>
          <w:szCs w:val="26"/>
        </w:rPr>
        <w:t>Дошкольникам свойственна высокая активность в познании окружающего мира. Поэтому, имеется реальная возможность привлечь внимание ребёнка к укреплению и сохранению его здоровья. А сохранение здоровья человека находится в прямой зависимости от питания.</w:t>
      </w:r>
    </w:p>
    <w:p w:rsidR="00817916" w:rsidRDefault="00817916" w:rsidP="00817916">
      <w:pPr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17916">
        <w:rPr>
          <w:sz w:val="26"/>
          <w:szCs w:val="26"/>
        </w:rPr>
        <w:t>Это доказывает актуальность и значимость специального обучения дошкольников основам правильного питания.</w:t>
      </w:r>
    </w:p>
    <w:p w:rsidR="00E4557D" w:rsidRDefault="00E4557D" w:rsidP="00817916">
      <w:pPr>
        <w:ind w:left="-567"/>
        <w:rPr>
          <w:sz w:val="26"/>
          <w:szCs w:val="26"/>
        </w:rPr>
      </w:pPr>
    </w:p>
    <w:p w:rsidR="00E4557D" w:rsidRPr="00E4557D" w:rsidRDefault="00E4557D" w:rsidP="00E4557D">
      <w:pPr>
        <w:ind w:left="-567"/>
        <w:jc w:val="both"/>
        <w:rPr>
          <w:color w:val="000000"/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     </w:t>
      </w:r>
      <w:r w:rsidR="00390108">
        <w:rPr>
          <w:b/>
          <w:sz w:val="26"/>
          <w:szCs w:val="26"/>
        </w:rPr>
        <w:t xml:space="preserve">1.3. </w:t>
      </w:r>
      <w:r w:rsidRPr="00E4557D">
        <w:rPr>
          <w:b/>
          <w:sz w:val="26"/>
          <w:szCs w:val="26"/>
        </w:rPr>
        <w:t>Цель программы:</w:t>
      </w:r>
      <w:r w:rsidRPr="00E4557D">
        <w:rPr>
          <w:color w:val="000000"/>
          <w:sz w:val="26"/>
          <w:szCs w:val="26"/>
          <w:lang w:eastAsia="ru-RU"/>
        </w:rPr>
        <w:t xml:space="preserve"> формирование у детей представления о необходимости заботы о своём здоровье и о важности правильного питания, как составной части сохранения и укрепления здоровья</w:t>
      </w:r>
      <w:r>
        <w:rPr>
          <w:color w:val="000000"/>
          <w:sz w:val="26"/>
          <w:szCs w:val="26"/>
          <w:lang w:eastAsia="ru-RU"/>
        </w:rPr>
        <w:t xml:space="preserve">, </w:t>
      </w:r>
      <w:r w:rsidRPr="00E4557D">
        <w:rPr>
          <w:sz w:val="24"/>
          <w:szCs w:val="24"/>
        </w:rPr>
        <w:t xml:space="preserve"> </w:t>
      </w:r>
      <w:r w:rsidRPr="00E4557D">
        <w:rPr>
          <w:sz w:val="26"/>
          <w:szCs w:val="26"/>
        </w:rPr>
        <w:t>освоение элементарных навыков правильного питания.</w:t>
      </w:r>
    </w:p>
    <w:p w:rsidR="00E4557D" w:rsidRDefault="00E4557D" w:rsidP="00E4557D">
      <w:pPr>
        <w:ind w:left="-567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</w:t>
      </w:r>
    </w:p>
    <w:p w:rsidR="00E4557D" w:rsidRPr="00E4557D" w:rsidRDefault="00E4557D" w:rsidP="00E4557D">
      <w:pPr>
        <w:ind w:left="-567"/>
        <w:jc w:val="both"/>
        <w:rPr>
          <w:color w:val="000000"/>
          <w:sz w:val="26"/>
          <w:szCs w:val="26"/>
          <w:lang w:eastAsia="ru-RU"/>
        </w:rPr>
      </w:pPr>
      <w:r w:rsidRPr="00390108">
        <w:rPr>
          <w:b/>
          <w:color w:val="000000"/>
          <w:sz w:val="26"/>
          <w:szCs w:val="26"/>
          <w:lang w:eastAsia="ru-RU"/>
        </w:rPr>
        <w:t xml:space="preserve">     </w:t>
      </w:r>
      <w:r w:rsidR="00390108" w:rsidRPr="00390108">
        <w:rPr>
          <w:b/>
          <w:color w:val="000000"/>
          <w:sz w:val="26"/>
          <w:szCs w:val="26"/>
          <w:lang w:eastAsia="ru-RU"/>
        </w:rPr>
        <w:t>1.4.</w:t>
      </w:r>
      <w:r w:rsidR="00390108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 xml:space="preserve"> </w:t>
      </w:r>
      <w:r w:rsidRPr="00E4557D">
        <w:rPr>
          <w:b/>
          <w:color w:val="000000"/>
          <w:sz w:val="26"/>
          <w:szCs w:val="26"/>
          <w:lang w:eastAsia="ru-RU"/>
        </w:rPr>
        <w:t>Задачи программы.</w:t>
      </w:r>
      <w:r>
        <w:rPr>
          <w:color w:val="000000"/>
          <w:sz w:val="26"/>
          <w:szCs w:val="26"/>
          <w:lang w:eastAsia="ru-RU"/>
        </w:rPr>
        <w:t xml:space="preserve"> </w:t>
      </w:r>
      <w:r w:rsidRPr="00E4557D">
        <w:rPr>
          <w:color w:val="000000"/>
          <w:sz w:val="26"/>
          <w:szCs w:val="26"/>
          <w:lang w:eastAsia="ru-RU"/>
        </w:rPr>
        <w:t xml:space="preserve">Реализации программы  предполагает решение следующих образовательных и воспитательных </w:t>
      </w:r>
      <w:r w:rsidRPr="00E4557D">
        <w:rPr>
          <w:b/>
          <w:color w:val="000000"/>
          <w:sz w:val="26"/>
          <w:szCs w:val="26"/>
          <w:lang w:eastAsia="ru-RU"/>
        </w:rPr>
        <w:t>задач</w:t>
      </w:r>
      <w:r w:rsidRPr="00E4557D">
        <w:rPr>
          <w:color w:val="000000"/>
          <w:sz w:val="26"/>
          <w:szCs w:val="26"/>
          <w:lang w:eastAsia="ru-RU"/>
        </w:rPr>
        <w:t>:</w:t>
      </w:r>
    </w:p>
    <w:p w:rsidR="00E4557D" w:rsidRPr="00E4557D" w:rsidRDefault="00E4557D" w:rsidP="00E4557D">
      <w:pPr>
        <w:pStyle w:val="a8"/>
        <w:numPr>
          <w:ilvl w:val="0"/>
          <w:numId w:val="1"/>
        </w:numP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5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расширять знания детей о правилах питания, направленных на сохранение и укрепление здоровья, формирование готовности соблюдать эти правила;</w:t>
      </w:r>
    </w:p>
    <w:p w:rsidR="00E4557D" w:rsidRPr="00E4557D" w:rsidRDefault="00E4557D" w:rsidP="00E4557D">
      <w:pPr>
        <w:pStyle w:val="a8"/>
        <w:numPr>
          <w:ilvl w:val="0"/>
          <w:numId w:val="1"/>
        </w:numP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5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E4557D" w:rsidRPr="00E4557D" w:rsidRDefault="00E4557D" w:rsidP="00E4557D">
      <w:pPr>
        <w:pStyle w:val="a8"/>
        <w:numPr>
          <w:ilvl w:val="0"/>
          <w:numId w:val="1"/>
        </w:numP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5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у детей культуру здорового питания;</w:t>
      </w:r>
    </w:p>
    <w:p w:rsidR="00E4557D" w:rsidRDefault="00E4557D" w:rsidP="00E4557D">
      <w:pPr>
        <w:pStyle w:val="a8"/>
        <w:numPr>
          <w:ilvl w:val="0"/>
          <w:numId w:val="1"/>
        </w:numP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55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просвещать родителей в вопросах организации правильного питания детей.</w:t>
      </w:r>
    </w:p>
    <w:p w:rsidR="0010624C" w:rsidRDefault="0010624C" w:rsidP="0010624C">
      <w:pPr>
        <w:pStyle w:val="21"/>
        <w:tabs>
          <w:tab w:val="left" w:pos="0"/>
        </w:tabs>
        <w:spacing w:line="320" w:lineRule="exact"/>
        <w:ind w:left="0"/>
        <w:jc w:val="both"/>
      </w:pPr>
      <w:r>
        <w:rPr>
          <w:i/>
        </w:rPr>
        <w:t>Целевая аудитория</w:t>
      </w:r>
      <w:r>
        <w:rPr>
          <w:i/>
          <w:spacing w:val="-6"/>
        </w:rPr>
        <w:t xml:space="preserve"> </w:t>
      </w:r>
      <w:r>
        <w:rPr>
          <w:i/>
        </w:rPr>
        <w:t>программы.</w:t>
      </w:r>
    </w:p>
    <w:p w:rsidR="0010624C" w:rsidRDefault="0010624C" w:rsidP="0010624C">
      <w:pPr>
        <w:pStyle w:val="a3"/>
        <w:tabs>
          <w:tab w:val="left" w:pos="0"/>
        </w:tabs>
        <w:ind w:left="-284" w:right="109" w:hanging="283"/>
      </w:pPr>
      <w:r>
        <w:t>Дети старшего дошкольного возраста (6-7 лет),</w:t>
      </w:r>
    </w:p>
    <w:p w:rsidR="0010624C" w:rsidRPr="0010624C" w:rsidRDefault="0010624C" w:rsidP="0010624C">
      <w:pPr>
        <w:jc w:val="both"/>
        <w:rPr>
          <w:color w:val="000000"/>
          <w:sz w:val="26"/>
          <w:szCs w:val="26"/>
          <w:lang w:eastAsia="ru-RU"/>
        </w:rPr>
      </w:pPr>
    </w:p>
    <w:p w:rsidR="00E4557D" w:rsidRPr="00E4557D" w:rsidRDefault="00E4557D" w:rsidP="00817916">
      <w:pPr>
        <w:ind w:left="-567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E4557D">
        <w:rPr>
          <w:sz w:val="26"/>
          <w:szCs w:val="26"/>
        </w:rPr>
        <w:t xml:space="preserve">Программа составлена на основе программы «Разговор о правильном питании», </w:t>
      </w:r>
      <w:proofErr w:type="gramStart"/>
      <w:r w:rsidRPr="00E4557D">
        <w:rPr>
          <w:sz w:val="26"/>
          <w:szCs w:val="26"/>
        </w:rPr>
        <w:t>разработанной  сотрудниками</w:t>
      </w:r>
      <w:proofErr w:type="gramEnd"/>
      <w:r w:rsidRPr="00E4557D">
        <w:rPr>
          <w:sz w:val="26"/>
          <w:szCs w:val="26"/>
        </w:rPr>
        <w:t xml:space="preserve"> Института возрастной физиологии Российской академии образования по инициативе компании «Нестле Россия», руководитель авторского коллектива — директор Института, академик Российской академии образования Марьяна Михайловна  Безруких.</w:t>
      </w:r>
      <w:r w:rsidRPr="00E4557D">
        <w:rPr>
          <w:color w:val="003300"/>
          <w:sz w:val="26"/>
          <w:szCs w:val="26"/>
          <w:lang w:eastAsia="ru-RU"/>
        </w:rPr>
        <w:t xml:space="preserve">     </w:t>
      </w:r>
    </w:p>
    <w:p w:rsidR="00817916" w:rsidRPr="00817916" w:rsidRDefault="00817916" w:rsidP="00817916">
      <w:pPr>
        <w:ind w:left="-567"/>
        <w:rPr>
          <w:sz w:val="26"/>
          <w:szCs w:val="26"/>
        </w:rPr>
      </w:pPr>
    </w:p>
    <w:p w:rsidR="00E4557D" w:rsidRPr="00E4557D" w:rsidRDefault="00E4557D" w:rsidP="00E07F68">
      <w:pPr>
        <w:pStyle w:val="a8"/>
        <w:widowControl w:val="0"/>
        <w:autoSpaceDE w:val="0"/>
        <w:autoSpaceDN w:val="0"/>
        <w:spacing w:after="0" w:line="240" w:lineRule="auto"/>
        <w:ind w:left="-284"/>
        <w:contextualSpacing w:val="0"/>
        <w:rPr>
          <w:rFonts w:ascii="Times New Roman" w:hAnsi="Times New Roman" w:cs="Times New Roman"/>
          <w:sz w:val="26"/>
          <w:szCs w:val="26"/>
        </w:rPr>
      </w:pPr>
      <w:r w:rsidRPr="00E4557D">
        <w:rPr>
          <w:rFonts w:ascii="Times New Roman" w:hAnsi="Times New Roman" w:cs="Times New Roman"/>
          <w:b/>
          <w:sz w:val="26"/>
          <w:szCs w:val="26"/>
        </w:rPr>
        <w:t xml:space="preserve">Принципы построения и реализации программы </w:t>
      </w:r>
    </w:p>
    <w:p w:rsidR="00E4557D" w:rsidRPr="00E4557D" w:rsidRDefault="00E4557D" w:rsidP="00E4557D">
      <w:pPr>
        <w:pStyle w:val="a8"/>
        <w:widowControl w:val="0"/>
        <w:numPr>
          <w:ilvl w:val="2"/>
          <w:numId w:val="3"/>
        </w:numPr>
        <w:tabs>
          <w:tab w:val="left" w:pos="1822"/>
        </w:tabs>
        <w:autoSpaceDE w:val="0"/>
        <w:autoSpaceDN w:val="0"/>
        <w:spacing w:after="0" w:line="240" w:lineRule="auto"/>
        <w:ind w:left="-284" w:right="626" w:hanging="283"/>
        <w:contextualSpacing w:val="0"/>
        <w:rPr>
          <w:rFonts w:ascii="Times New Roman" w:hAnsi="Times New Roman" w:cs="Times New Roman"/>
          <w:sz w:val="26"/>
          <w:szCs w:val="26"/>
        </w:rPr>
      </w:pPr>
      <w:r w:rsidRPr="00E4557D">
        <w:rPr>
          <w:rFonts w:ascii="Times New Roman" w:hAnsi="Times New Roman" w:cs="Times New Roman"/>
          <w:b/>
          <w:i/>
          <w:sz w:val="26"/>
          <w:szCs w:val="26"/>
        </w:rPr>
        <w:t xml:space="preserve">Принцип доступности заданий </w:t>
      </w:r>
      <w:r w:rsidRPr="00E4557D">
        <w:rPr>
          <w:rFonts w:ascii="Times New Roman" w:hAnsi="Times New Roman" w:cs="Times New Roman"/>
          <w:sz w:val="26"/>
          <w:szCs w:val="26"/>
        </w:rPr>
        <w:t>–</w:t>
      </w:r>
      <w:r w:rsidR="00E07F68">
        <w:rPr>
          <w:rFonts w:ascii="Times New Roman" w:hAnsi="Times New Roman" w:cs="Times New Roman"/>
          <w:sz w:val="26"/>
          <w:szCs w:val="26"/>
        </w:rPr>
        <w:t xml:space="preserve"> </w:t>
      </w:r>
      <w:r w:rsidRPr="00E4557D">
        <w:rPr>
          <w:rFonts w:ascii="Times New Roman" w:hAnsi="Times New Roman" w:cs="Times New Roman"/>
          <w:sz w:val="26"/>
          <w:szCs w:val="26"/>
        </w:rPr>
        <w:t>предлагаемый материал и задания соответствуют возрасту и индивидуальным особенностям</w:t>
      </w:r>
      <w:r w:rsidRPr="00E4557D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4557D">
        <w:rPr>
          <w:rFonts w:ascii="Times New Roman" w:hAnsi="Times New Roman" w:cs="Times New Roman"/>
          <w:sz w:val="26"/>
          <w:szCs w:val="26"/>
        </w:rPr>
        <w:t>дошкольников.</w:t>
      </w:r>
    </w:p>
    <w:p w:rsidR="00E4557D" w:rsidRPr="00E4557D" w:rsidRDefault="00E4557D" w:rsidP="00E4557D">
      <w:pPr>
        <w:pStyle w:val="a8"/>
        <w:widowControl w:val="0"/>
        <w:numPr>
          <w:ilvl w:val="2"/>
          <w:numId w:val="3"/>
        </w:numPr>
        <w:tabs>
          <w:tab w:val="left" w:pos="1822"/>
        </w:tabs>
        <w:autoSpaceDE w:val="0"/>
        <w:autoSpaceDN w:val="0"/>
        <w:spacing w:after="0" w:line="240" w:lineRule="auto"/>
        <w:ind w:left="-284" w:right="630" w:hanging="283"/>
        <w:contextualSpacing w:val="0"/>
        <w:rPr>
          <w:rFonts w:ascii="Times New Roman" w:hAnsi="Times New Roman" w:cs="Times New Roman"/>
          <w:sz w:val="26"/>
          <w:szCs w:val="26"/>
        </w:rPr>
      </w:pPr>
      <w:r w:rsidRPr="00E4557D">
        <w:rPr>
          <w:rFonts w:ascii="Times New Roman" w:hAnsi="Times New Roman" w:cs="Times New Roman"/>
          <w:b/>
          <w:i/>
          <w:sz w:val="26"/>
          <w:szCs w:val="26"/>
        </w:rPr>
        <w:t xml:space="preserve">Практическая целесообразность </w:t>
      </w:r>
      <w:r w:rsidRPr="00E4557D">
        <w:rPr>
          <w:rFonts w:ascii="Times New Roman" w:hAnsi="Times New Roman" w:cs="Times New Roman"/>
          <w:sz w:val="26"/>
          <w:szCs w:val="26"/>
        </w:rPr>
        <w:t xml:space="preserve">– содержание УМК отражает наиболее актуальные </w:t>
      </w:r>
      <w:proofErr w:type="gramStart"/>
      <w:r w:rsidRPr="00E4557D">
        <w:rPr>
          <w:rFonts w:ascii="Times New Roman" w:hAnsi="Times New Roman" w:cs="Times New Roman"/>
          <w:sz w:val="26"/>
          <w:szCs w:val="26"/>
        </w:rPr>
        <w:t>проблемы ,связанные</w:t>
      </w:r>
      <w:proofErr w:type="gramEnd"/>
      <w:r w:rsidRPr="00E4557D">
        <w:rPr>
          <w:rFonts w:ascii="Times New Roman" w:hAnsi="Times New Roman" w:cs="Times New Roman"/>
          <w:sz w:val="26"/>
          <w:szCs w:val="26"/>
        </w:rPr>
        <w:t xml:space="preserve"> с формированием у детей навыков здорового образа</w:t>
      </w:r>
      <w:r w:rsidRPr="00E4557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4557D">
        <w:rPr>
          <w:rFonts w:ascii="Times New Roman" w:hAnsi="Times New Roman" w:cs="Times New Roman"/>
          <w:sz w:val="26"/>
          <w:szCs w:val="26"/>
        </w:rPr>
        <w:t>жизни;</w:t>
      </w:r>
    </w:p>
    <w:p w:rsidR="00E4557D" w:rsidRPr="00E4557D" w:rsidRDefault="00E4557D" w:rsidP="00E4557D">
      <w:pPr>
        <w:pStyle w:val="a8"/>
        <w:widowControl w:val="0"/>
        <w:numPr>
          <w:ilvl w:val="2"/>
          <w:numId w:val="3"/>
        </w:numPr>
        <w:tabs>
          <w:tab w:val="left" w:pos="1882"/>
        </w:tabs>
        <w:autoSpaceDE w:val="0"/>
        <w:autoSpaceDN w:val="0"/>
        <w:spacing w:before="8" w:after="0" w:line="237" w:lineRule="auto"/>
        <w:ind w:left="-284" w:right="625" w:hanging="283"/>
        <w:contextualSpacing w:val="0"/>
        <w:rPr>
          <w:rFonts w:ascii="Times New Roman" w:hAnsi="Times New Roman" w:cs="Times New Roman"/>
          <w:sz w:val="26"/>
          <w:szCs w:val="26"/>
        </w:rPr>
      </w:pPr>
      <w:r w:rsidRPr="00E4557D">
        <w:rPr>
          <w:rFonts w:ascii="Times New Roman" w:hAnsi="Times New Roman" w:cs="Times New Roman"/>
          <w:b/>
          <w:i/>
          <w:sz w:val="26"/>
          <w:szCs w:val="26"/>
        </w:rPr>
        <w:t xml:space="preserve">Необходимость и достаточность предоставляемой информации – </w:t>
      </w:r>
      <w:r w:rsidRPr="00E4557D">
        <w:rPr>
          <w:rFonts w:ascii="Times New Roman" w:hAnsi="Times New Roman" w:cs="Times New Roman"/>
          <w:sz w:val="26"/>
          <w:szCs w:val="26"/>
        </w:rPr>
        <w:t>дошкольникам предоставляется только тот объем информации, которым они реально могут</w:t>
      </w:r>
      <w:r w:rsidRPr="00E4557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4557D">
        <w:rPr>
          <w:rFonts w:ascii="Times New Roman" w:hAnsi="Times New Roman" w:cs="Times New Roman"/>
          <w:sz w:val="26"/>
          <w:szCs w:val="26"/>
        </w:rPr>
        <w:t>воспользоваться;</w:t>
      </w:r>
    </w:p>
    <w:p w:rsidR="00E4557D" w:rsidRPr="00E4557D" w:rsidRDefault="00E4557D" w:rsidP="00E4557D">
      <w:pPr>
        <w:pStyle w:val="a8"/>
        <w:widowControl w:val="0"/>
        <w:numPr>
          <w:ilvl w:val="2"/>
          <w:numId w:val="3"/>
        </w:numPr>
        <w:tabs>
          <w:tab w:val="left" w:pos="1822"/>
        </w:tabs>
        <w:autoSpaceDE w:val="0"/>
        <w:autoSpaceDN w:val="0"/>
        <w:spacing w:before="1" w:after="0" w:line="240" w:lineRule="auto"/>
        <w:ind w:left="-284" w:right="631" w:hanging="283"/>
        <w:contextualSpacing w:val="0"/>
        <w:rPr>
          <w:rFonts w:ascii="Times New Roman" w:hAnsi="Times New Roman" w:cs="Times New Roman"/>
          <w:sz w:val="26"/>
          <w:szCs w:val="26"/>
        </w:rPr>
      </w:pPr>
      <w:r w:rsidRPr="00E4557D">
        <w:rPr>
          <w:rFonts w:ascii="Times New Roman" w:hAnsi="Times New Roman" w:cs="Times New Roman"/>
          <w:b/>
          <w:i/>
          <w:sz w:val="26"/>
          <w:szCs w:val="26"/>
        </w:rPr>
        <w:t xml:space="preserve">Принцип системности. </w:t>
      </w:r>
      <w:r w:rsidRPr="00E4557D">
        <w:rPr>
          <w:rFonts w:ascii="Times New Roman" w:hAnsi="Times New Roman" w:cs="Times New Roman"/>
          <w:sz w:val="26"/>
          <w:szCs w:val="26"/>
        </w:rPr>
        <w:t>Тематический материал и задания логически связаны друг с</w:t>
      </w:r>
      <w:r w:rsidRPr="00E4557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4557D">
        <w:rPr>
          <w:rFonts w:ascii="Times New Roman" w:hAnsi="Times New Roman" w:cs="Times New Roman"/>
          <w:sz w:val="26"/>
          <w:szCs w:val="26"/>
        </w:rPr>
        <w:t>другом,</w:t>
      </w:r>
    </w:p>
    <w:p w:rsidR="00E4557D" w:rsidRPr="00E4557D" w:rsidRDefault="00E4557D" w:rsidP="00E4557D">
      <w:pPr>
        <w:pStyle w:val="a8"/>
        <w:widowControl w:val="0"/>
        <w:numPr>
          <w:ilvl w:val="2"/>
          <w:numId w:val="3"/>
        </w:numPr>
        <w:tabs>
          <w:tab w:val="left" w:pos="1822"/>
        </w:tabs>
        <w:autoSpaceDE w:val="0"/>
        <w:autoSpaceDN w:val="0"/>
        <w:spacing w:after="0" w:line="240" w:lineRule="auto"/>
        <w:ind w:left="-284" w:right="628" w:hanging="283"/>
        <w:contextualSpacing w:val="0"/>
        <w:rPr>
          <w:rFonts w:ascii="Times New Roman" w:hAnsi="Times New Roman" w:cs="Times New Roman"/>
          <w:sz w:val="26"/>
          <w:szCs w:val="26"/>
        </w:rPr>
      </w:pPr>
      <w:r w:rsidRPr="00E4557D">
        <w:rPr>
          <w:rFonts w:ascii="Times New Roman" w:hAnsi="Times New Roman" w:cs="Times New Roman"/>
          <w:b/>
          <w:i/>
          <w:sz w:val="26"/>
          <w:szCs w:val="26"/>
        </w:rPr>
        <w:t>Принцип эмоциональной окрашенности заданий</w:t>
      </w:r>
      <w:r w:rsidRPr="00E4557D">
        <w:rPr>
          <w:rFonts w:ascii="Times New Roman" w:hAnsi="Times New Roman" w:cs="Times New Roman"/>
          <w:sz w:val="26"/>
          <w:szCs w:val="26"/>
        </w:rPr>
        <w:t>. Методические задачи спрятаны за игровыми</w:t>
      </w:r>
      <w:r w:rsidRPr="00E4557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4557D">
        <w:rPr>
          <w:rFonts w:ascii="Times New Roman" w:hAnsi="Times New Roman" w:cs="Times New Roman"/>
          <w:sz w:val="26"/>
          <w:szCs w:val="26"/>
        </w:rPr>
        <w:t>приемами.</w:t>
      </w:r>
    </w:p>
    <w:p w:rsidR="00E4557D" w:rsidRPr="00E4557D" w:rsidRDefault="00E4557D" w:rsidP="00E4557D">
      <w:pPr>
        <w:pStyle w:val="a8"/>
        <w:widowControl w:val="0"/>
        <w:numPr>
          <w:ilvl w:val="2"/>
          <w:numId w:val="3"/>
        </w:numPr>
        <w:tabs>
          <w:tab w:val="left" w:pos="1822"/>
        </w:tabs>
        <w:autoSpaceDE w:val="0"/>
        <w:autoSpaceDN w:val="0"/>
        <w:spacing w:after="0" w:line="240" w:lineRule="auto"/>
        <w:ind w:left="-284" w:hanging="283"/>
        <w:contextualSpacing w:val="0"/>
        <w:rPr>
          <w:rFonts w:ascii="Times New Roman" w:hAnsi="Times New Roman" w:cs="Times New Roman"/>
          <w:sz w:val="26"/>
          <w:szCs w:val="26"/>
        </w:rPr>
      </w:pPr>
      <w:r w:rsidRPr="00E4557D">
        <w:rPr>
          <w:rFonts w:ascii="Times New Roman" w:hAnsi="Times New Roman" w:cs="Times New Roman"/>
          <w:b/>
          <w:i/>
          <w:sz w:val="26"/>
          <w:szCs w:val="26"/>
        </w:rPr>
        <w:t xml:space="preserve">Принцип интеграции. </w:t>
      </w:r>
      <w:r w:rsidRPr="00E4557D">
        <w:rPr>
          <w:rFonts w:ascii="Times New Roman" w:hAnsi="Times New Roman" w:cs="Times New Roman"/>
          <w:sz w:val="26"/>
          <w:szCs w:val="26"/>
        </w:rPr>
        <w:t>Использование разных видов детской</w:t>
      </w:r>
      <w:r w:rsidRPr="00E4557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4557D">
        <w:rPr>
          <w:rFonts w:ascii="Times New Roman" w:hAnsi="Times New Roman" w:cs="Times New Roman"/>
          <w:sz w:val="26"/>
          <w:szCs w:val="26"/>
        </w:rPr>
        <w:t>деятельности</w:t>
      </w:r>
    </w:p>
    <w:p w:rsidR="00E4557D" w:rsidRPr="00E4557D" w:rsidRDefault="00E4557D" w:rsidP="00E4557D">
      <w:pPr>
        <w:pStyle w:val="a8"/>
        <w:widowControl w:val="0"/>
        <w:numPr>
          <w:ilvl w:val="2"/>
          <w:numId w:val="3"/>
        </w:numPr>
        <w:tabs>
          <w:tab w:val="left" w:pos="1822"/>
        </w:tabs>
        <w:autoSpaceDE w:val="0"/>
        <w:autoSpaceDN w:val="0"/>
        <w:spacing w:after="0" w:line="240" w:lineRule="auto"/>
        <w:ind w:left="-284" w:right="628" w:hanging="283"/>
        <w:contextualSpacing w:val="0"/>
        <w:rPr>
          <w:rFonts w:ascii="Times New Roman" w:hAnsi="Times New Roman" w:cs="Times New Roman"/>
          <w:sz w:val="26"/>
          <w:szCs w:val="26"/>
        </w:rPr>
      </w:pPr>
      <w:r w:rsidRPr="00E4557D">
        <w:rPr>
          <w:rFonts w:ascii="Times New Roman" w:hAnsi="Times New Roman" w:cs="Times New Roman"/>
          <w:b/>
          <w:i/>
          <w:sz w:val="26"/>
          <w:szCs w:val="26"/>
        </w:rPr>
        <w:t>Принцип наглядности</w:t>
      </w:r>
      <w:r w:rsidRPr="00E4557D">
        <w:rPr>
          <w:rFonts w:ascii="Times New Roman" w:hAnsi="Times New Roman" w:cs="Times New Roman"/>
          <w:sz w:val="26"/>
          <w:szCs w:val="26"/>
        </w:rPr>
        <w:t xml:space="preserve">- построение процесса образовательной деятельности с </w:t>
      </w:r>
      <w:r w:rsidRPr="00E4557D">
        <w:rPr>
          <w:rFonts w:ascii="Times New Roman" w:hAnsi="Times New Roman" w:cs="Times New Roman"/>
          <w:sz w:val="26"/>
          <w:szCs w:val="26"/>
        </w:rPr>
        <w:lastRenderedPageBreak/>
        <w:t>максимальным использованием форм привлечения органов чувств человека к процессу</w:t>
      </w:r>
      <w:r w:rsidRPr="00E4557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4557D">
        <w:rPr>
          <w:rFonts w:ascii="Times New Roman" w:hAnsi="Times New Roman" w:cs="Times New Roman"/>
          <w:sz w:val="26"/>
          <w:szCs w:val="26"/>
        </w:rPr>
        <w:t>познания;</w:t>
      </w:r>
    </w:p>
    <w:p w:rsidR="00E4557D" w:rsidRPr="00E4557D" w:rsidRDefault="00E4557D" w:rsidP="00E4557D">
      <w:pPr>
        <w:pStyle w:val="a8"/>
        <w:widowControl w:val="0"/>
        <w:numPr>
          <w:ilvl w:val="2"/>
          <w:numId w:val="3"/>
        </w:numPr>
        <w:tabs>
          <w:tab w:val="left" w:pos="1822"/>
        </w:tabs>
        <w:autoSpaceDE w:val="0"/>
        <w:autoSpaceDN w:val="0"/>
        <w:spacing w:after="0" w:line="240" w:lineRule="auto"/>
        <w:ind w:left="-284" w:right="625" w:hanging="283"/>
        <w:contextualSpacing w:val="0"/>
        <w:rPr>
          <w:rFonts w:ascii="Times New Roman" w:hAnsi="Times New Roman" w:cs="Times New Roman"/>
          <w:sz w:val="26"/>
          <w:szCs w:val="26"/>
        </w:rPr>
      </w:pPr>
      <w:r w:rsidRPr="00E4557D">
        <w:rPr>
          <w:rFonts w:ascii="Times New Roman" w:hAnsi="Times New Roman" w:cs="Times New Roman"/>
          <w:b/>
          <w:i/>
          <w:sz w:val="26"/>
          <w:szCs w:val="26"/>
        </w:rPr>
        <w:t>Принцип двигательной активности</w:t>
      </w:r>
      <w:r w:rsidRPr="00E4557D">
        <w:rPr>
          <w:rFonts w:ascii="Times New Roman" w:hAnsi="Times New Roman" w:cs="Times New Roman"/>
          <w:sz w:val="26"/>
          <w:szCs w:val="26"/>
        </w:rPr>
        <w:t>- организация образовательной деятельности в режиме чередования динамических поз (стояние, сидение, физкультминутки, танцевальные минутки, свободное передвижение по</w:t>
      </w:r>
      <w:r w:rsidRPr="00E4557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4557D">
        <w:rPr>
          <w:rFonts w:ascii="Times New Roman" w:hAnsi="Times New Roman" w:cs="Times New Roman"/>
          <w:sz w:val="26"/>
          <w:szCs w:val="26"/>
        </w:rPr>
        <w:t>группе);</w:t>
      </w:r>
    </w:p>
    <w:p w:rsidR="00E4557D" w:rsidRPr="00E4557D" w:rsidRDefault="00E4557D" w:rsidP="00E4557D">
      <w:pPr>
        <w:pStyle w:val="a8"/>
        <w:widowControl w:val="0"/>
        <w:numPr>
          <w:ilvl w:val="2"/>
          <w:numId w:val="3"/>
        </w:numPr>
        <w:tabs>
          <w:tab w:val="left" w:pos="1822"/>
        </w:tabs>
        <w:autoSpaceDE w:val="0"/>
        <w:autoSpaceDN w:val="0"/>
        <w:spacing w:before="1" w:after="0" w:line="240" w:lineRule="auto"/>
        <w:ind w:left="-284" w:right="626" w:hanging="283"/>
        <w:contextualSpacing w:val="0"/>
        <w:rPr>
          <w:rFonts w:ascii="Times New Roman" w:hAnsi="Times New Roman" w:cs="Times New Roman"/>
          <w:sz w:val="26"/>
          <w:szCs w:val="26"/>
        </w:rPr>
      </w:pPr>
      <w:r w:rsidRPr="00E4557D">
        <w:rPr>
          <w:rFonts w:ascii="Times New Roman" w:hAnsi="Times New Roman" w:cs="Times New Roman"/>
          <w:b/>
          <w:i/>
          <w:sz w:val="26"/>
          <w:szCs w:val="26"/>
        </w:rPr>
        <w:t xml:space="preserve">Принцип психологической комфортности </w:t>
      </w:r>
      <w:r w:rsidRPr="00E4557D">
        <w:rPr>
          <w:rFonts w:ascii="Times New Roman" w:hAnsi="Times New Roman" w:cs="Times New Roman"/>
          <w:sz w:val="26"/>
          <w:szCs w:val="26"/>
        </w:rPr>
        <w:t>– позволяет создать ситуацию успеха для повышения самооценки дошкольника, способствует развитию доброжелательных взаимоотношений;</w:t>
      </w:r>
    </w:p>
    <w:p w:rsidR="00E4557D" w:rsidRPr="00E4557D" w:rsidRDefault="00E4557D" w:rsidP="00E4557D">
      <w:pPr>
        <w:pStyle w:val="a8"/>
        <w:widowControl w:val="0"/>
        <w:numPr>
          <w:ilvl w:val="2"/>
          <w:numId w:val="3"/>
        </w:numPr>
        <w:tabs>
          <w:tab w:val="left" w:pos="1822"/>
        </w:tabs>
        <w:autoSpaceDE w:val="0"/>
        <w:autoSpaceDN w:val="0"/>
        <w:spacing w:after="0" w:line="240" w:lineRule="auto"/>
        <w:ind w:left="-284" w:right="627" w:hanging="283"/>
        <w:contextualSpacing w:val="0"/>
        <w:rPr>
          <w:rFonts w:ascii="Times New Roman" w:hAnsi="Times New Roman" w:cs="Times New Roman"/>
          <w:sz w:val="26"/>
          <w:szCs w:val="26"/>
        </w:rPr>
      </w:pPr>
      <w:r w:rsidRPr="00E4557D">
        <w:rPr>
          <w:rFonts w:ascii="Times New Roman" w:hAnsi="Times New Roman" w:cs="Times New Roman"/>
          <w:b/>
          <w:i/>
          <w:sz w:val="26"/>
          <w:szCs w:val="26"/>
        </w:rPr>
        <w:t xml:space="preserve">Сознательности и активности </w:t>
      </w:r>
      <w:r w:rsidRPr="00E4557D">
        <w:rPr>
          <w:rFonts w:ascii="Times New Roman" w:hAnsi="Times New Roman" w:cs="Times New Roman"/>
          <w:sz w:val="26"/>
          <w:szCs w:val="26"/>
        </w:rPr>
        <w:t>– нацеливает на формирование у дошкольников понимания и устойчивого интереса к познавательной активности, предполагает у дошкольников проявление самостоятельности,</w:t>
      </w:r>
      <w:r w:rsidRPr="00E4557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4557D">
        <w:rPr>
          <w:rFonts w:ascii="Times New Roman" w:hAnsi="Times New Roman" w:cs="Times New Roman"/>
          <w:sz w:val="26"/>
          <w:szCs w:val="26"/>
        </w:rPr>
        <w:t>инициативы;</w:t>
      </w:r>
    </w:p>
    <w:p w:rsidR="00817916" w:rsidRPr="006753CC" w:rsidRDefault="00E4557D" w:rsidP="006753CC">
      <w:pPr>
        <w:pStyle w:val="31"/>
        <w:numPr>
          <w:ilvl w:val="2"/>
          <w:numId w:val="3"/>
        </w:numPr>
        <w:tabs>
          <w:tab w:val="left" w:pos="1822"/>
        </w:tabs>
        <w:spacing w:before="5" w:line="240" w:lineRule="auto"/>
        <w:ind w:left="-284" w:hanging="283"/>
        <w:rPr>
          <w:sz w:val="26"/>
          <w:szCs w:val="26"/>
        </w:rPr>
      </w:pPr>
      <w:r w:rsidRPr="00E4557D">
        <w:rPr>
          <w:sz w:val="26"/>
          <w:szCs w:val="26"/>
        </w:rPr>
        <w:t>Вовлеченность родителей в реализацию</w:t>
      </w:r>
      <w:r w:rsidRPr="00E4557D">
        <w:rPr>
          <w:spacing w:val="-1"/>
          <w:sz w:val="26"/>
          <w:szCs w:val="26"/>
        </w:rPr>
        <w:t xml:space="preserve"> </w:t>
      </w:r>
      <w:r w:rsidRPr="00E4557D">
        <w:rPr>
          <w:sz w:val="26"/>
          <w:szCs w:val="26"/>
        </w:rPr>
        <w:t>программы.</w:t>
      </w:r>
    </w:p>
    <w:p w:rsidR="00E07F68" w:rsidRPr="006753CC" w:rsidRDefault="00390108" w:rsidP="00E07F68">
      <w:pPr>
        <w:spacing w:before="100" w:beforeAutospacing="1" w:after="100" w:afterAutospacing="1"/>
        <w:ind w:left="-284"/>
        <w:rPr>
          <w:rFonts w:ascii="Verdana" w:hAnsi="Verdana"/>
          <w:sz w:val="26"/>
          <w:szCs w:val="26"/>
          <w:lang w:eastAsia="ru-RU"/>
        </w:rPr>
      </w:pPr>
      <w:r>
        <w:rPr>
          <w:b/>
          <w:bCs/>
          <w:sz w:val="26"/>
          <w:szCs w:val="26"/>
        </w:rPr>
        <w:t xml:space="preserve">1.5. </w:t>
      </w:r>
      <w:r w:rsidR="00E07F68" w:rsidRPr="006753CC">
        <w:rPr>
          <w:b/>
          <w:bCs/>
          <w:sz w:val="26"/>
          <w:szCs w:val="26"/>
        </w:rPr>
        <w:t xml:space="preserve">Срок реализации программы: </w:t>
      </w:r>
      <w:r w:rsidR="00E07F68" w:rsidRPr="006753CC">
        <w:rPr>
          <w:bCs/>
          <w:sz w:val="26"/>
          <w:szCs w:val="26"/>
        </w:rPr>
        <w:t>«Разговор о правильном питании» рассчитано на 1 учебный год.</w:t>
      </w:r>
    </w:p>
    <w:p w:rsidR="00E07F68" w:rsidRPr="006753CC" w:rsidRDefault="00E07F68" w:rsidP="00E07F68">
      <w:pPr>
        <w:spacing w:before="100" w:beforeAutospacing="1" w:after="100" w:afterAutospacing="1"/>
        <w:ind w:left="-284"/>
        <w:jc w:val="both"/>
        <w:rPr>
          <w:b/>
          <w:sz w:val="26"/>
          <w:szCs w:val="26"/>
          <w:lang w:eastAsia="ru-RU"/>
        </w:rPr>
      </w:pPr>
      <w:r w:rsidRPr="006753CC">
        <w:rPr>
          <w:rFonts w:ascii="Verdana" w:hAnsi="Verdana"/>
          <w:sz w:val="26"/>
          <w:szCs w:val="26"/>
          <w:lang w:eastAsia="ru-RU"/>
        </w:rPr>
        <w:t xml:space="preserve">  </w:t>
      </w:r>
      <w:r w:rsidR="00390108" w:rsidRPr="00390108">
        <w:rPr>
          <w:b/>
          <w:sz w:val="26"/>
          <w:szCs w:val="26"/>
          <w:lang w:eastAsia="ru-RU"/>
        </w:rPr>
        <w:t>1.6.</w:t>
      </w:r>
      <w:r w:rsidR="00390108">
        <w:rPr>
          <w:rFonts w:ascii="Verdana" w:hAnsi="Verdana"/>
          <w:sz w:val="26"/>
          <w:szCs w:val="26"/>
          <w:lang w:eastAsia="ru-RU"/>
        </w:rPr>
        <w:t xml:space="preserve"> </w:t>
      </w:r>
      <w:r w:rsidRPr="006753CC">
        <w:rPr>
          <w:b/>
          <w:sz w:val="26"/>
          <w:szCs w:val="26"/>
          <w:lang w:eastAsia="ru-RU"/>
        </w:rPr>
        <w:t>Планируемые результаты.</w:t>
      </w:r>
    </w:p>
    <w:p w:rsidR="00E07F68" w:rsidRDefault="00E07F68" w:rsidP="00E07F68">
      <w:pPr>
        <w:spacing w:before="100" w:beforeAutospacing="1" w:after="100" w:afterAutospacing="1"/>
        <w:ind w:left="-284"/>
        <w:jc w:val="both"/>
        <w:rPr>
          <w:sz w:val="26"/>
          <w:szCs w:val="26"/>
          <w:lang w:eastAsia="ru-RU"/>
        </w:rPr>
      </w:pPr>
      <w:r w:rsidRPr="006753CC">
        <w:rPr>
          <w:sz w:val="26"/>
          <w:szCs w:val="26"/>
          <w:lang w:eastAsia="ru-RU"/>
        </w:rPr>
        <w:t xml:space="preserve">   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научатся сервировать стол и соблюдать правила этикета, а также традициях и кулинарных обычаях, как своей страны, так и других стран. </w:t>
      </w:r>
    </w:p>
    <w:p w:rsidR="0010624C" w:rsidRPr="0010624C" w:rsidRDefault="0010624C" w:rsidP="0010624C">
      <w:pPr>
        <w:ind w:left="-284" w:right="109" w:firstLine="142"/>
        <w:jc w:val="both"/>
        <w:rPr>
          <w:sz w:val="26"/>
          <w:szCs w:val="26"/>
        </w:rPr>
      </w:pPr>
      <w:r w:rsidRPr="0010624C">
        <w:rPr>
          <w:b/>
          <w:sz w:val="26"/>
          <w:szCs w:val="26"/>
        </w:rPr>
        <w:t xml:space="preserve">Вырабатываемые программой обязательные навыки и стереотипы поведения </w:t>
      </w:r>
      <w:r w:rsidRPr="0010624C">
        <w:rPr>
          <w:sz w:val="26"/>
          <w:szCs w:val="26"/>
        </w:rPr>
        <w:t xml:space="preserve">у детей </w:t>
      </w:r>
      <w:r>
        <w:rPr>
          <w:sz w:val="26"/>
          <w:szCs w:val="26"/>
        </w:rPr>
        <w:t>старшего дошкольного возраста</w:t>
      </w:r>
      <w:r w:rsidRPr="0010624C">
        <w:rPr>
          <w:sz w:val="26"/>
          <w:szCs w:val="26"/>
        </w:rPr>
        <w:t>:</w:t>
      </w:r>
    </w:p>
    <w:p w:rsidR="0010624C" w:rsidRPr="0010624C" w:rsidRDefault="0010624C" w:rsidP="0010624C">
      <w:pPr>
        <w:pStyle w:val="a8"/>
        <w:widowControl w:val="0"/>
        <w:tabs>
          <w:tab w:val="left" w:pos="838"/>
        </w:tabs>
        <w:autoSpaceDE w:val="0"/>
        <w:autoSpaceDN w:val="0"/>
        <w:spacing w:after="0" w:line="322" w:lineRule="exact"/>
        <w:ind w:left="-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624C">
        <w:rPr>
          <w:rFonts w:ascii="Times New Roman" w:hAnsi="Times New Roman" w:cs="Times New Roman"/>
          <w:sz w:val="26"/>
          <w:szCs w:val="26"/>
        </w:rPr>
        <w:t>мой руки перед едой (как правильно мыть руки; почему надо мыть</w:t>
      </w:r>
      <w:r w:rsidRPr="0010624C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10624C">
        <w:rPr>
          <w:rFonts w:ascii="Times New Roman" w:hAnsi="Times New Roman" w:cs="Times New Roman"/>
          <w:sz w:val="26"/>
          <w:szCs w:val="26"/>
        </w:rPr>
        <w:t>руки);</w:t>
      </w:r>
    </w:p>
    <w:p w:rsidR="0010624C" w:rsidRPr="0010624C" w:rsidRDefault="0010624C" w:rsidP="0010624C">
      <w:pPr>
        <w:pStyle w:val="a8"/>
        <w:widowControl w:val="0"/>
        <w:tabs>
          <w:tab w:val="left" w:pos="838"/>
        </w:tabs>
        <w:autoSpaceDE w:val="0"/>
        <w:autoSpaceDN w:val="0"/>
        <w:spacing w:after="0" w:line="322" w:lineRule="exact"/>
        <w:ind w:left="-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624C">
        <w:rPr>
          <w:rFonts w:ascii="Times New Roman" w:hAnsi="Times New Roman" w:cs="Times New Roman"/>
          <w:sz w:val="26"/>
          <w:szCs w:val="26"/>
        </w:rPr>
        <w:t>когда я ем я глух и</w:t>
      </w:r>
      <w:r w:rsidRPr="0010624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0624C">
        <w:rPr>
          <w:rFonts w:ascii="Times New Roman" w:hAnsi="Times New Roman" w:cs="Times New Roman"/>
          <w:sz w:val="26"/>
          <w:szCs w:val="26"/>
        </w:rPr>
        <w:t>нем;</w:t>
      </w:r>
    </w:p>
    <w:p w:rsidR="0010624C" w:rsidRPr="0010624C" w:rsidRDefault="0010624C" w:rsidP="0010624C">
      <w:pPr>
        <w:pStyle w:val="a8"/>
        <w:widowControl w:val="0"/>
        <w:tabs>
          <w:tab w:val="left" w:pos="838"/>
        </w:tabs>
        <w:autoSpaceDE w:val="0"/>
        <w:autoSpaceDN w:val="0"/>
        <w:spacing w:after="0" w:line="242" w:lineRule="auto"/>
        <w:ind w:left="-142" w:right="869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624C">
        <w:rPr>
          <w:rFonts w:ascii="Times New Roman" w:hAnsi="Times New Roman" w:cs="Times New Roman"/>
          <w:sz w:val="26"/>
          <w:szCs w:val="26"/>
        </w:rPr>
        <w:t>ешь не спеша, во время еды не отвлекайся, старательно пережёвывай пищу;</w:t>
      </w:r>
    </w:p>
    <w:p w:rsidR="0010624C" w:rsidRPr="0010624C" w:rsidRDefault="0010624C" w:rsidP="0010624C">
      <w:pPr>
        <w:pStyle w:val="a8"/>
        <w:widowControl w:val="0"/>
        <w:tabs>
          <w:tab w:val="left" w:pos="838"/>
        </w:tabs>
        <w:autoSpaceDE w:val="0"/>
        <w:autoSpaceDN w:val="0"/>
        <w:spacing w:after="0" w:line="317" w:lineRule="exact"/>
        <w:ind w:left="-142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624C">
        <w:rPr>
          <w:rFonts w:ascii="Times New Roman" w:hAnsi="Times New Roman" w:cs="Times New Roman"/>
          <w:sz w:val="26"/>
          <w:szCs w:val="26"/>
        </w:rPr>
        <w:t>не ешь пищу, которая упала на</w:t>
      </w:r>
      <w:r w:rsidRPr="0010624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0624C">
        <w:rPr>
          <w:rFonts w:ascii="Times New Roman" w:hAnsi="Times New Roman" w:cs="Times New Roman"/>
          <w:sz w:val="26"/>
          <w:szCs w:val="26"/>
        </w:rPr>
        <w:t>пол;</w:t>
      </w:r>
    </w:p>
    <w:p w:rsidR="0010624C" w:rsidRPr="0010624C" w:rsidRDefault="0010624C" w:rsidP="0010624C">
      <w:pPr>
        <w:pStyle w:val="a8"/>
        <w:widowControl w:val="0"/>
        <w:tabs>
          <w:tab w:val="left" w:pos="838"/>
        </w:tabs>
        <w:autoSpaceDE w:val="0"/>
        <w:autoSpaceDN w:val="0"/>
        <w:spacing w:after="0" w:line="322" w:lineRule="exact"/>
        <w:ind w:left="-142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624C">
        <w:rPr>
          <w:rFonts w:ascii="Times New Roman" w:hAnsi="Times New Roman" w:cs="Times New Roman"/>
          <w:sz w:val="26"/>
          <w:szCs w:val="26"/>
        </w:rPr>
        <w:t>ешь только за чистым столом и только из чистой</w:t>
      </w:r>
      <w:r w:rsidRPr="0010624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0624C">
        <w:rPr>
          <w:rFonts w:ascii="Times New Roman" w:hAnsi="Times New Roman" w:cs="Times New Roman"/>
          <w:sz w:val="26"/>
          <w:szCs w:val="26"/>
        </w:rPr>
        <w:t>посуды;</w:t>
      </w:r>
    </w:p>
    <w:p w:rsidR="0010624C" w:rsidRPr="0010624C" w:rsidRDefault="0010624C" w:rsidP="0010624C">
      <w:pPr>
        <w:pStyle w:val="a8"/>
        <w:widowControl w:val="0"/>
        <w:tabs>
          <w:tab w:val="left" w:pos="838"/>
        </w:tabs>
        <w:autoSpaceDE w:val="0"/>
        <w:autoSpaceDN w:val="0"/>
        <w:spacing w:after="0" w:line="322" w:lineRule="exact"/>
        <w:ind w:left="-142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624C">
        <w:rPr>
          <w:rFonts w:ascii="Times New Roman" w:hAnsi="Times New Roman" w:cs="Times New Roman"/>
          <w:sz w:val="26"/>
          <w:szCs w:val="26"/>
        </w:rPr>
        <w:t>после еды убери за</w:t>
      </w:r>
      <w:r w:rsidRPr="0010624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0624C">
        <w:rPr>
          <w:rFonts w:ascii="Times New Roman" w:hAnsi="Times New Roman" w:cs="Times New Roman"/>
          <w:sz w:val="26"/>
          <w:szCs w:val="26"/>
        </w:rPr>
        <w:t>собой;</w:t>
      </w:r>
    </w:p>
    <w:p w:rsidR="0010624C" w:rsidRPr="0010624C" w:rsidRDefault="0010624C" w:rsidP="0010624C">
      <w:pPr>
        <w:pStyle w:val="a8"/>
        <w:widowControl w:val="0"/>
        <w:tabs>
          <w:tab w:val="left" w:pos="838"/>
        </w:tabs>
        <w:autoSpaceDE w:val="0"/>
        <w:autoSpaceDN w:val="0"/>
        <w:spacing w:after="0" w:line="322" w:lineRule="exact"/>
        <w:ind w:left="-142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624C">
        <w:rPr>
          <w:rFonts w:ascii="Times New Roman" w:hAnsi="Times New Roman" w:cs="Times New Roman"/>
          <w:sz w:val="26"/>
          <w:szCs w:val="26"/>
        </w:rPr>
        <w:t>после еды мой руки и полощи</w:t>
      </w:r>
      <w:r w:rsidRPr="0010624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0624C">
        <w:rPr>
          <w:rFonts w:ascii="Times New Roman" w:hAnsi="Times New Roman" w:cs="Times New Roman"/>
          <w:sz w:val="26"/>
          <w:szCs w:val="26"/>
        </w:rPr>
        <w:t>рот;</w:t>
      </w:r>
    </w:p>
    <w:p w:rsidR="0010624C" w:rsidRPr="0010624C" w:rsidRDefault="0010624C" w:rsidP="0010624C">
      <w:pPr>
        <w:pStyle w:val="a8"/>
        <w:widowControl w:val="0"/>
        <w:tabs>
          <w:tab w:val="left" w:pos="838"/>
        </w:tabs>
        <w:autoSpaceDE w:val="0"/>
        <w:autoSpaceDN w:val="0"/>
        <w:spacing w:after="0" w:line="240" w:lineRule="auto"/>
        <w:ind w:left="-142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624C">
        <w:rPr>
          <w:rFonts w:ascii="Times New Roman" w:hAnsi="Times New Roman" w:cs="Times New Roman"/>
          <w:sz w:val="26"/>
          <w:szCs w:val="26"/>
        </w:rPr>
        <w:t>каждый день ешь фрукты и овощи, пей</w:t>
      </w:r>
      <w:r w:rsidRPr="0010624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0624C">
        <w:rPr>
          <w:rFonts w:ascii="Times New Roman" w:hAnsi="Times New Roman" w:cs="Times New Roman"/>
          <w:sz w:val="26"/>
          <w:szCs w:val="26"/>
        </w:rPr>
        <w:t>молоко;</w:t>
      </w:r>
    </w:p>
    <w:p w:rsidR="0010624C" w:rsidRPr="0010624C" w:rsidRDefault="0010624C" w:rsidP="0010624C">
      <w:pPr>
        <w:pStyle w:val="a8"/>
        <w:widowControl w:val="0"/>
        <w:tabs>
          <w:tab w:val="left" w:pos="838"/>
        </w:tabs>
        <w:autoSpaceDE w:val="0"/>
        <w:autoSpaceDN w:val="0"/>
        <w:spacing w:before="2" w:after="0" w:line="240" w:lineRule="auto"/>
        <w:ind w:left="-142" w:right="15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624C">
        <w:rPr>
          <w:rFonts w:ascii="Times New Roman" w:hAnsi="Times New Roman" w:cs="Times New Roman"/>
          <w:sz w:val="26"/>
          <w:szCs w:val="26"/>
        </w:rPr>
        <w:t>ешь не реже 4-х раз в день (на завтрак кашу, на обед салат, суп, второе и компот, на полдник булочку или фрукт, на ужин второе блюдо, перед сном кефир);</w:t>
      </w:r>
    </w:p>
    <w:p w:rsidR="0010624C" w:rsidRPr="0010624C" w:rsidRDefault="0010624C" w:rsidP="0010624C">
      <w:pPr>
        <w:pStyle w:val="a8"/>
        <w:widowControl w:val="0"/>
        <w:tabs>
          <w:tab w:val="left" w:pos="1533"/>
          <w:tab w:val="left" w:pos="1534"/>
        </w:tabs>
        <w:autoSpaceDE w:val="0"/>
        <w:autoSpaceDN w:val="0"/>
        <w:spacing w:after="0" w:line="321" w:lineRule="exact"/>
        <w:ind w:left="-142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624C">
        <w:rPr>
          <w:rFonts w:ascii="Times New Roman" w:hAnsi="Times New Roman" w:cs="Times New Roman"/>
          <w:sz w:val="26"/>
          <w:szCs w:val="26"/>
        </w:rPr>
        <w:t>не ешь на</w:t>
      </w:r>
      <w:r w:rsidRPr="0010624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0624C">
        <w:rPr>
          <w:rFonts w:ascii="Times New Roman" w:hAnsi="Times New Roman" w:cs="Times New Roman"/>
          <w:sz w:val="26"/>
          <w:szCs w:val="26"/>
        </w:rPr>
        <w:t>ходу;</w:t>
      </w:r>
    </w:p>
    <w:p w:rsidR="0010624C" w:rsidRPr="0010624C" w:rsidRDefault="0010624C" w:rsidP="0010624C">
      <w:pPr>
        <w:pStyle w:val="a8"/>
        <w:widowControl w:val="0"/>
        <w:tabs>
          <w:tab w:val="left" w:pos="1533"/>
          <w:tab w:val="left" w:pos="1534"/>
        </w:tabs>
        <w:autoSpaceDE w:val="0"/>
        <w:autoSpaceDN w:val="0"/>
        <w:spacing w:after="0" w:line="240" w:lineRule="auto"/>
        <w:ind w:left="-142" w:right="898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624C">
        <w:rPr>
          <w:rFonts w:ascii="Times New Roman" w:hAnsi="Times New Roman" w:cs="Times New Roman"/>
          <w:sz w:val="26"/>
          <w:szCs w:val="26"/>
        </w:rPr>
        <w:t>умей отличать здоровые продукты (фрукты, овощи, молоко) от пустых продуктов (конфеты, чипсы;</w:t>
      </w:r>
      <w:r w:rsidRPr="0010624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0624C">
        <w:rPr>
          <w:rFonts w:ascii="Times New Roman" w:hAnsi="Times New Roman" w:cs="Times New Roman"/>
          <w:sz w:val="26"/>
          <w:szCs w:val="26"/>
        </w:rPr>
        <w:t>колбасы);</w:t>
      </w:r>
    </w:p>
    <w:p w:rsidR="00390108" w:rsidRDefault="00390108" w:rsidP="0010624C">
      <w:pPr>
        <w:spacing w:before="100" w:beforeAutospacing="1" w:after="100" w:afterAutospacing="1"/>
        <w:jc w:val="both"/>
        <w:rPr>
          <w:sz w:val="26"/>
          <w:szCs w:val="26"/>
          <w:lang w:eastAsia="ru-RU"/>
        </w:rPr>
      </w:pPr>
    </w:p>
    <w:p w:rsidR="00390108" w:rsidRDefault="00390108" w:rsidP="0039010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F5E0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СОДЕРЖАТЕЛЬНЫЙ</w:t>
      </w:r>
      <w:r w:rsidRPr="005F5E0E">
        <w:rPr>
          <w:b/>
          <w:sz w:val="28"/>
          <w:szCs w:val="28"/>
        </w:rPr>
        <w:t xml:space="preserve"> РАЗДЕЛ</w:t>
      </w:r>
    </w:p>
    <w:p w:rsidR="00390108" w:rsidRDefault="00390108" w:rsidP="00390108">
      <w:pPr>
        <w:ind w:left="-567"/>
        <w:jc w:val="center"/>
        <w:rPr>
          <w:b/>
          <w:sz w:val="28"/>
          <w:szCs w:val="28"/>
        </w:rPr>
      </w:pPr>
    </w:p>
    <w:p w:rsidR="00390108" w:rsidRPr="00390108" w:rsidRDefault="00390108" w:rsidP="00390108">
      <w:pPr>
        <w:ind w:left="-567"/>
        <w:jc w:val="center"/>
        <w:rPr>
          <w:b/>
          <w:sz w:val="28"/>
          <w:szCs w:val="28"/>
        </w:rPr>
      </w:pPr>
      <w:r w:rsidRPr="00390108">
        <w:rPr>
          <w:b/>
          <w:sz w:val="28"/>
          <w:szCs w:val="28"/>
        </w:rPr>
        <w:t>2.1. Формы и методы организации.</w:t>
      </w:r>
    </w:p>
    <w:p w:rsidR="00390108" w:rsidRPr="00390108" w:rsidRDefault="00390108" w:rsidP="00390108">
      <w:pPr>
        <w:ind w:left="-567"/>
        <w:jc w:val="center"/>
        <w:rPr>
          <w:b/>
          <w:sz w:val="28"/>
          <w:szCs w:val="28"/>
        </w:rPr>
      </w:pPr>
    </w:p>
    <w:p w:rsidR="0072179A" w:rsidRPr="0072179A" w:rsidRDefault="0072179A" w:rsidP="0072179A">
      <w:pPr>
        <w:ind w:left="-284"/>
        <w:contextualSpacing/>
        <w:rPr>
          <w:sz w:val="26"/>
          <w:szCs w:val="26"/>
        </w:rPr>
      </w:pPr>
      <w:r w:rsidRPr="0072179A">
        <w:rPr>
          <w:sz w:val="26"/>
          <w:szCs w:val="26"/>
        </w:rPr>
        <w:t xml:space="preserve">В ходе реализации Программы используются разнообразные формы и методы, носящие преимущественно интерактивный характер, обеспечивающий </w:t>
      </w:r>
      <w:r w:rsidRPr="0072179A">
        <w:rPr>
          <w:sz w:val="26"/>
          <w:szCs w:val="26"/>
        </w:rPr>
        <w:lastRenderedPageBreak/>
        <w:t>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</w:t>
      </w:r>
    </w:p>
    <w:p w:rsidR="0072179A" w:rsidRPr="0072179A" w:rsidRDefault="0072179A" w:rsidP="0072179A">
      <w:pPr>
        <w:ind w:left="-284"/>
        <w:contextualSpacing/>
        <w:rPr>
          <w:sz w:val="26"/>
          <w:szCs w:val="26"/>
        </w:rPr>
      </w:pPr>
      <w:r w:rsidRPr="0072179A">
        <w:rPr>
          <w:b/>
          <w:bCs/>
          <w:sz w:val="26"/>
          <w:szCs w:val="26"/>
        </w:rPr>
        <w:t xml:space="preserve">Основные методы обучения: </w:t>
      </w:r>
    </w:p>
    <w:p w:rsidR="0072179A" w:rsidRPr="0072179A" w:rsidRDefault="0072179A" w:rsidP="0072179A">
      <w:pPr>
        <w:ind w:left="-284"/>
        <w:contextualSpacing/>
        <w:rPr>
          <w:sz w:val="26"/>
          <w:szCs w:val="26"/>
        </w:rPr>
      </w:pPr>
      <w:r w:rsidRPr="0072179A">
        <w:rPr>
          <w:sz w:val="26"/>
          <w:szCs w:val="26"/>
        </w:rPr>
        <w:t xml:space="preserve">- фронтальный метод; </w:t>
      </w:r>
    </w:p>
    <w:p w:rsidR="0072179A" w:rsidRPr="0072179A" w:rsidRDefault="0072179A" w:rsidP="0072179A">
      <w:pPr>
        <w:ind w:left="-284"/>
        <w:contextualSpacing/>
        <w:rPr>
          <w:sz w:val="26"/>
          <w:szCs w:val="26"/>
        </w:rPr>
      </w:pPr>
      <w:r w:rsidRPr="0072179A">
        <w:rPr>
          <w:sz w:val="26"/>
          <w:szCs w:val="26"/>
        </w:rPr>
        <w:t xml:space="preserve">-  групповой метод; </w:t>
      </w:r>
    </w:p>
    <w:p w:rsidR="0072179A" w:rsidRPr="0072179A" w:rsidRDefault="0072179A" w:rsidP="0072179A">
      <w:pPr>
        <w:ind w:left="-284"/>
        <w:contextualSpacing/>
        <w:rPr>
          <w:sz w:val="26"/>
          <w:szCs w:val="26"/>
        </w:rPr>
      </w:pPr>
      <w:r w:rsidRPr="0072179A">
        <w:rPr>
          <w:sz w:val="26"/>
          <w:szCs w:val="26"/>
        </w:rPr>
        <w:t xml:space="preserve">-  практический метод; </w:t>
      </w:r>
    </w:p>
    <w:p w:rsidR="0072179A" w:rsidRPr="0072179A" w:rsidRDefault="0072179A" w:rsidP="0072179A">
      <w:pPr>
        <w:ind w:left="-284"/>
        <w:contextualSpacing/>
        <w:rPr>
          <w:sz w:val="26"/>
          <w:szCs w:val="26"/>
        </w:rPr>
      </w:pPr>
      <w:r w:rsidRPr="0072179A">
        <w:rPr>
          <w:sz w:val="26"/>
          <w:szCs w:val="26"/>
        </w:rPr>
        <w:t xml:space="preserve">-  познавательная игра; </w:t>
      </w:r>
    </w:p>
    <w:p w:rsidR="0072179A" w:rsidRPr="0072179A" w:rsidRDefault="0072179A" w:rsidP="0072179A">
      <w:pPr>
        <w:ind w:left="-284"/>
        <w:contextualSpacing/>
        <w:rPr>
          <w:sz w:val="26"/>
          <w:szCs w:val="26"/>
        </w:rPr>
      </w:pPr>
      <w:r w:rsidRPr="0072179A">
        <w:rPr>
          <w:sz w:val="26"/>
          <w:szCs w:val="26"/>
        </w:rPr>
        <w:t xml:space="preserve">-  ситуационный метод; </w:t>
      </w:r>
    </w:p>
    <w:p w:rsidR="0072179A" w:rsidRPr="0072179A" w:rsidRDefault="0072179A" w:rsidP="0072179A">
      <w:pPr>
        <w:ind w:left="-284"/>
        <w:contextualSpacing/>
        <w:rPr>
          <w:sz w:val="26"/>
          <w:szCs w:val="26"/>
        </w:rPr>
      </w:pPr>
      <w:r w:rsidRPr="0072179A">
        <w:rPr>
          <w:sz w:val="26"/>
          <w:szCs w:val="26"/>
        </w:rPr>
        <w:t xml:space="preserve">-  игровой метод; </w:t>
      </w:r>
    </w:p>
    <w:p w:rsidR="0072179A" w:rsidRDefault="0072179A" w:rsidP="0072179A">
      <w:pPr>
        <w:ind w:left="-284"/>
        <w:contextualSpacing/>
        <w:rPr>
          <w:sz w:val="26"/>
          <w:szCs w:val="26"/>
        </w:rPr>
      </w:pPr>
      <w:r w:rsidRPr="0072179A">
        <w:rPr>
          <w:sz w:val="26"/>
          <w:szCs w:val="26"/>
        </w:rPr>
        <w:t xml:space="preserve">-  соревновательный метод. </w:t>
      </w:r>
    </w:p>
    <w:p w:rsidR="00775A3F" w:rsidRDefault="00775A3F" w:rsidP="00775A3F">
      <w:pPr>
        <w:pStyle w:val="a8"/>
        <w:widowControl w:val="0"/>
        <w:tabs>
          <w:tab w:val="left" w:pos="0"/>
        </w:tabs>
        <w:autoSpaceDE w:val="0"/>
        <w:autoSpaceDN w:val="0"/>
        <w:spacing w:after="0" w:line="240" w:lineRule="auto"/>
        <w:ind w:left="2688"/>
        <w:contextualSpacing w:val="0"/>
        <w:rPr>
          <w:rFonts w:ascii="Times New Roman" w:hAnsi="Times New Roman" w:cs="Times New Roman"/>
          <w:b/>
          <w:sz w:val="24"/>
        </w:rPr>
      </w:pPr>
    </w:p>
    <w:p w:rsidR="0072179A" w:rsidRDefault="00775A3F" w:rsidP="00775A3F">
      <w:pPr>
        <w:pStyle w:val="a8"/>
        <w:widowControl w:val="0"/>
        <w:tabs>
          <w:tab w:val="left" w:pos="0"/>
        </w:tabs>
        <w:autoSpaceDE w:val="0"/>
        <w:autoSpaceDN w:val="0"/>
        <w:spacing w:after="0" w:line="240" w:lineRule="auto"/>
        <w:ind w:left="-284" w:right="136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2.1.</w:t>
      </w:r>
      <w:proofErr w:type="gramStart"/>
      <w:r>
        <w:rPr>
          <w:rFonts w:ascii="Times New Roman" w:hAnsi="Times New Roman" w:cs="Times New Roman"/>
          <w:b/>
          <w:sz w:val="24"/>
        </w:rPr>
        <w:t>1.</w:t>
      </w:r>
      <w:r w:rsidRPr="00775A3F">
        <w:rPr>
          <w:rFonts w:ascii="Times New Roman" w:hAnsi="Times New Roman" w:cs="Times New Roman"/>
          <w:b/>
          <w:sz w:val="24"/>
        </w:rPr>
        <w:t>Формы</w:t>
      </w:r>
      <w:proofErr w:type="gramEnd"/>
      <w:r w:rsidRPr="00775A3F">
        <w:rPr>
          <w:rFonts w:ascii="Times New Roman" w:hAnsi="Times New Roman" w:cs="Times New Roman"/>
          <w:b/>
          <w:sz w:val="24"/>
        </w:rPr>
        <w:t xml:space="preserve"> работы по Программе в со</w:t>
      </w:r>
      <w:r>
        <w:rPr>
          <w:rFonts w:ascii="Times New Roman" w:hAnsi="Times New Roman" w:cs="Times New Roman"/>
          <w:b/>
          <w:sz w:val="24"/>
        </w:rPr>
        <w:t>ответствии с образовательными  облас</w:t>
      </w:r>
      <w:r w:rsidRPr="00775A3F">
        <w:rPr>
          <w:rFonts w:ascii="Times New Roman" w:hAnsi="Times New Roman" w:cs="Times New Roman"/>
          <w:b/>
          <w:sz w:val="24"/>
        </w:rPr>
        <w:t>тя</w:t>
      </w:r>
      <w:r>
        <w:rPr>
          <w:rFonts w:ascii="Times New Roman" w:hAnsi="Times New Roman" w:cs="Times New Roman"/>
          <w:b/>
          <w:sz w:val="24"/>
        </w:rPr>
        <w:t>ми</w:t>
      </w:r>
      <w:r w:rsidRPr="00775A3F">
        <w:rPr>
          <w:rFonts w:ascii="Times New Roman" w:hAnsi="Times New Roman" w:cs="Times New Roman"/>
          <w:b/>
          <w:sz w:val="24"/>
        </w:rPr>
        <w:t xml:space="preserve"> ФГОС ДО</w:t>
      </w:r>
    </w:p>
    <w:p w:rsidR="0010624C" w:rsidRPr="0010624C" w:rsidRDefault="0010624C" w:rsidP="0010624C">
      <w:pPr>
        <w:pStyle w:val="a8"/>
        <w:spacing w:after="0" w:line="240" w:lineRule="auto"/>
        <w:ind w:left="-284"/>
        <w:rPr>
          <w:rFonts w:ascii="Times New Roman" w:hAnsi="Times New Roman" w:cs="Times New Roman"/>
          <w:color w:val="000000"/>
          <w:sz w:val="26"/>
          <w:szCs w:val="26"/>
        </w:rPr>
      </w:pPr>
      <w:r w:rsidRPr="0010624C">
        <w:rPr>
          <w:rFonts w:ascii="Times New Roman" w:hAnsi="Times New Roman" w:cs="Times New Roman"/>
          <w:color w:val="000000"/>
          <w:sz w:val="26"/>
          <w:szCs w:val="26"/>
        </w:rPr>
        <w:t>Ведущими формами деятельности предполагаются:</w:t>
      </w:r>
    </w:p>
    <w:p w:rsidR="0010624C" w:rsidRPr="0010624C" w:rsidRDefault="0010624C" w:rsidP="0010624C">
      <w:pPr>
        <w:pStyle w:val="a8"/>
        <w:numPr>
          <w:ilvl w:val="0"/>
          <w:numId w:val="16"/>
        </w:numPr>
        <w:spacing w:after="0" w:line="240" w:lineRule="auto"/>
        <w:ind w:left="-284"/>
        <w:rPr>
          <w:rFonts w:ascii="Times New Roman" w:hAnsi="Times New Roman" w:cs="Times New Roman"/>
          <w:color w:val="000000"/>
          <w:sz w:val="26"/>
          <w:szCs w:val="26"/>
        </w:rPr>
      </w:pPr>
      <w:r w:rsidRPr="0010624C">
        <w:rPr>
          <w:rFonts w:ascii="Times New Roman" w:hAnsi="Times New Roman" w:cs="Times New Roman"/>
          <w:color w:val="000000"/>
          <w:sz w:val="26"/>
          <w:szCs w:val="26"/>
        </w:rPr>
        <w:t>практические занятия;</w:t>
      </w:r>
    </w:p>
    <w:p w:rsidR="0010624C" w:rsidRPr="0010624C" w:rsidRDefault="0010624C" w:rsidP="0010624C">
      <w:pPr>
        <w:pStyle w:val="a8"/>
        <w:numPr>
          <w:ilvl w:val="0"/>
          <w:numId w:val="16"/>
        </w:numPr>
        <w:spacing w:after="0" w:line="240" w:lineRule="auto"/>
        <w:ind w:left="-284"/>
        <w:rPr>
          <w:rFonts w:ascii="Times New Roman" w:hAnsi="Times New Roman" w:cs="Times New Roman"/>
          <w:color w:val="000000"/>
          <w:sz w:val="26"/>
          <w:szCs w:val="26"/>
        </w:rPr>
      </w:pPr>
      <w:r w:rsidRPr="0010624C">
        <w:rPr>
          <w:rFonts w:ascii="Times New Roman" w:hAnsi="Times New Roman" w:cs="Times New Roman"/>
          <w:color w:val="000000"/>
          <w:sz w:val="26"/>
          <w:szCs w:val="26"/>
        </w:rPr>
        <w:t>творческие домашние задания;</w:t>
      </w:r>
    </w:p>
    <w:p w:rsidR="0010624C" w:rsidRPr="0010624C" w:rsidRDefault="0010624C" w:rsidP="0010624C">
      <w:pPr>
        <w:pStyle w:val="a8"/>
        <w:numPr>
          <w:ilvl w:val="0"/>
          <w:numId w:val="16"/>
        </w:numPr>
        <w:spacing w:after="0" w:line="240" w:lineRule="auto"/>
        <w:ind w:left="-284"/>
        <w:rPr>
          <w:rFonts w:ascii="Times New Roman" w:hAnsi="Times New Roman" w:cs="Times New Roman"/>
          <w:color w:val="000000"/>
          <w:sz w:val="26"/>
          <w:szCs w:val="26"/>
        </w:rPr>
      </w:pPr>
      <w:r w:rsidRPr="0010624C">
        <w:rPr>
          <w:rFonts w:ascii="Times New Roman" w:hAnsi="Times New Roman" w:cs="Times New Roman"/>
          <w:color w:val="000000"/>
          <w:sz w:val="26"/>
          <w:szCs w:val="26"/>
        </w:rPr>
        <w:t>конкурсы (рисунков, рассказов, рецептов);</w:t>
      </w:r>
    </w:p>
    <w:p w:rsidR="0010624C" w:rsidRPr="0010624C" w:rsidRDefault="0010624C" w:rsidP="0010624C">
      <w:pPr>
        <w:pStyle w:val="a8"/>
        <w:numPr>
          <w:ilvl w:val="0"/>
          <w:numId w:val="16"/>
        </w:numPr>
        <w:spacing w:after="0" w:line="240" w:lineRule="auto"/>
        <w:ind w:left="-284"/>
        <w:rPr>
          <w:rFonts w:ascii="Times New Roman" w:hAnsi="Times New Roman" w:cs="Times New Roman"/>
          <w:color w:val="000000"/>
          <w:sz w:val="26"/>
          <w:szCs w:val="26"/>
        </w:rPr>
      </w:pPr>
      <w:r w:rsidRPr="0010624C">
        <w:rPr>
          <w:rFonts w:ascii="Times New Roman" w:hAnsi="Times New Roman" w:cs="Times New Roman"/>
          <w:color w:val="000000"/>
          <w:sz w:val="26"/>
          <w:szCs w:val="26"/>
        </w:rPr>
        <w:t>ярмарки полезных продуктов;</w:t>
      </w:r>
    </w:p>
    <w:p w:rsidR="0010624C" w:rsidRPr="0010624C" w:rsidRDefault="0010624C" w:rsidP="0010624C">
      <w:pPr>
        <w:pStyle w:val="a8"/>
        <w:numPr>
          <w:ilvl w:val="0"/>
          <w:numId w:val="16"/>
        </w:numPr>
        <w:spacing w:after="0" w:line="240" w:lineRule="auto"/>
        <w:ind w:left="-284"/>
        <w:rPr>
          <w:rFonts w:ascii="Times New Roman" w:hAnsi="Times New Roman" w:cs="Times New Roman"/>
          <w:color w:val="000000"/>
          <w:sz w:val="26"/>
          <w:szCs w:val="26"/>
        </w:rPr>
      </w:pPr>
      <w:r w:rsidRPr="0010624C">
        <w:rPr>
          <w:rFonts w:ascii="Times New Roman" w:hAnsi="Times New Roman" w:cs="Times New Roman"/>
          <w:color w:val="000000"/>
          <w:sz w:val="26"/>
          <w:szCs w:val="26"/>
        </w:rPr>
        <w:t>сюжетно-ролевая игра, игра с правилами, образно-ролевая игра;</w:t>
      </w:r>
    </w:p>
    <w:p w:rsidR="0010624C" w:rsidRPr="0010624C" w:rsidRDefault="0010624C" w:rsidP="0010624C">
      <w:pPr>
        <w:pStyle w:val="a8"/>
        <w:numPr>
          <w:ilvl w:val="0"/>
          <w:numId w:val="16"/>
        </w:numPr>
        <w:spacing w:after="0" w:line="240" w:lineRule="auto"/>
        <w:ind w:left="-284"/>
        <w:rPr>
          <w:rFonts w:ascii="Times New Roman" w:hAnsi="Times New Roman" w:cs="Times New Roman"/>
          <w:color w:val="000000"/>
          <w:sz w:val="26"/>
          <w:szCs w:val="26"/>
        </w:rPr>
      </w:pPr>
      <w:r w:rsidRPr="0010624C">
        <w:rPr>
          <w:rFonts w:ascii="Times New Roman" w:hAnsi="Times New Roman" w:cs="Times New Roman"/>
          <w:color w:val="000000"/>
          <w:sz w:val="26"/>
          <w:szCs w:val="26"/>
        </w:rPr>
        <w:t>совместная работа с родителями.</w:t>
      </w:r>
    </w:p>
    <w:p w:rsidR="0010624C" w:rsidRPr="0010624C" w:rsidRDefault="0010624C" w:rsidP="0010624C">
      <w:pPr>
        <w:ind w:left="-284"/>
        <w:rPr>
          <w:color w:val="000000"/>
          <w:sz w:val="26"/>
          <w:szCs w:val="26"/>
        </w:rPr>
      </w:pPr>
      <w:r w:rsidRPr="0010624C">
        <w:rPr>
          <w:color w:val="000000"/>
          <w:sz w:val="26"/>
          <w:szCs w:val="26"/>
        </w:rPr>
        <w:t>Наиболее распространенными при этом являются игровые методики - ролевые, ситуационные, образно-ролевые игры, а также элементы проектной деятельности, дискуссионные формы.</w:t>
      </w:r>
    </w:p>
    <w:p w:rsidR="00775A3F" w:rsidRPr="0010624C" w:rsidRDefault="00775A3F" w:rsidP="0010624C">
      <w:pPr>
        <w:tabs>
          <w:tab w:val="left" w:pos="0"/>
        </w:tabs>
        <w:ind w:right="1368"/>
        <w:rPr>
          <w:sz w:val="26"/>
          <w:szCs w:val="26"/>
        </w:rPr>
      </w:pPr>
    </w:p>
    <w:tbl>
      <w:tblPr>
        <w:tblStyle w:val="a9"/>
        <w:tblW w:w="0" w:type="auto"/>
        <w:tblInd w:w="-284" w:type="dxa"/>
        <w:tblLook w:val="04A0" w:firstRow="1" w:lastRow="0" w:firstColumn="1" w:lastColumn="0" w:noHBand="0" w:noVBand="1"/>
      </w:tblPr>
      <w:tblGrid>
        <w:gridCol w:w="3511"/>
        <w:gridCol w:w="6060"/>
      </w:tblGrid>
      <w:tr w:rsidR="0072179A" w:rsidTr="0072179A">
        <w:tc>
          <w:tcPr>
            <w:tcW w:w="3511" w:type="dxa"/>
          </w:tcPr>
          <w:p w:rsidR="0072179A" w:rsidRDefault="0072179A" w:rsidP="008D743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6060" w:type="dxa"/>
          </w:tcPr>
          <w:p w:rsidR="0072179A" w:rsidRDefault="0072179A" w:rsidP="008D743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</w:t>
            </w:r>
          </w:p>
        </w:tc>
      </w:tr>
      <w:tr w:rsidR="0072179A" w:rsidTr="0072179A">
        <w:tc>
          <w:tcPr>
            <w:tcW w:w="3511" w:type="dxa"/>
          </w:tcPr>
          <w:p w:rsidR="0072179A" w:rsidRDefault="0072179A" w:rsidP="0072179A">
            <w:pPr>
              <w:contextualSpacing/>
              <w:rPr>
                <w:sz w:val="26"/>
                <w:szCs w:val="26"/>
              </w:rPr>
            </w:pPr>
            <w:r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6060" w:type="dxa"/>
          </w:tcPr>
          <w:p w:rsidR="0072179A" w:rsidRDefault="0072179A" w:rsidP="0072179A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ind w:left="317" w:right="97" w:hanging="142"/>
              <w:rPr>
                <w:sz w:val="24"/>
              </w:rPr>
            </w:pPr>
            <w:r>
              <w:rPr>
                <w:sz w:val="24"/>
              </w:rPr>
              <w:t>Наблюдения (за работой помощника воспитателя, поваров, старшей медицинской сестры, врача- педиатра);</w:t>
            </w:r>
          </w:p>
          <w:p w:rsidR="0072179A" w:rsidRDefault="0072179A" w:rsidP="0072179A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line="237" w:lineRule="auto"/>
              <w:ind w:left="317" w:right="98" w:hanging="142"/>
              <w:rPr>
                <w:sz w:val="24"/>
              </w:rPr>
            </w:pPr>
            <w:r>
              <w:rPr>
                <w:sz w:val="24"/>
              </w:rPr>
              <w:t>Экскурсии (Знакомство с кухней; медицинским кабинетом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2179A" w:rsidRDefault="0072179A" w:rsidP="0072179A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ind w:left="317" w:right="97" w:hanging="142"/>
              <w:rPr>
                <w:sz w:val="24"/>
              </w:rPr>
            </w:pPr>
            <w:r>
              <w:rPr>
                <w:sz w:val="24"/>
              </w:rPr>
              <w:t>Решение, моделирование обучающих ситуаций по программе «Разговор о здоровье и правильном питании» («Если хочешь быть здоров, что для этого надо делать?», «Мы идем в магазин», «Как сделать кашу вкуснее?</w:t>
            </w:r>
            <w:proofErr w:type="gramStart"/>
            <w:r>
              <w:rPr>
                <w:sz w:val="24"/>
              </w:rPr>
              <w:t>» ,</w:t>
            </w:r>
            <w:proofErr w:type="gramEnd"/>
            <w:r>
              <w:rPr>
                <w:sz w:val="24"/>
              </w:rPr>
              <w:t xml:space="preserve"> «Как утолить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жажду»,</w:t>
            </w:r>
          </w:p>
          <w:p w:rsidR="0072179A" w:rsidRDefault="0072179A" w:rsidP="0072179A">
            <w:pPr>
              <w:tabs>
                <w:tab w:val="left" w:pos="459"/>
              </w:tabs>
              <w:ind w:left="317" w:hanging="142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«Что помогает быть сильным и ловким», «Чем должен питаться здоровый </w:t>
            </w:r>
            <w:proofErr w:type="gramStart"/>
            <w:r>
              <w:rPr>
                <w:sz w:val="24"/>
              </w:rPr>
              <w:t>человек?,</w:t>
            </w:r>
            <w:proofErr w:type="gramEnd"/>
            <w:r>
              <w:rPr>
                <w:sz w:val="24"/>
              </w:rPr>
              <w:t xml:space="preserve"> «» и др.);.</w:t>
            </w:r>
          </w:p>
          <w:p w:rsidR="0072179A" w:rsidRDefault="0072179A" w:rsidP="0072179A">
            <w:pPr>
              <w:pStyle w:val="TableParagraph"/>
              <w:numPr>
                <w:ilvl w:val="0"/>
                <w:numId w:val="6"/>
              </w:numPr>
              <w:tabs>
                <w:tab w:val="left" w:pos="3651"/>
                <w:tab w:val="left" w:pos="5176"/>
              </w:tabs>
              <w:spacing w:line="292" w:lineRule="exact"/>
              <w:ind w:left="459" w:hanging="142"/>
              <w:jc w:val="both"/>
              <w:rPr>
                <w:sz w:val="24"/>
              </w:rPr>
            </w:pPr>
            <w:r>
              <w:rPr>
                <w:sz w:val="24"/>
              </w:rPr>
              <w:t>Конкурсы-</w:t>
            </w:r>
            <w:proofErr w:type="gramStart"/>
            <w:r>
              <w:rPr>
                <w:sz w:val="24"/>
              </w:rPr>
              <w:t>викторины«</w:t>
            </w:r>
            <w:proofErr w:type="gramEnd"/>
            <w:r>
              <w:rPr>
                <w:sz w:val="24"/>
              </w:rPr>
              <w:t>Знатоки</w:t>
            </w:r>
            <w:r>
              <w:rPr>
                <w:sz w:val="24"/>
              </w:rPr>
              <w:tab/>
              <w:t>молока»,</w:t>
            </w:r>
          </w:p>
          <w:p w:rsidR="0072179A" w:rsidRDefault="0072179A" w:rsidP="0072179A">
            <w:pPr>
              <w:tabs>
                <w:tab w:val="left" w:pos="459"/>
              </w:tabs>
              <w:ind w:left="459" w:hanging="14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Витаминиада</w:t>
            </w:r>
            <w:proofErr w:type="spellEnd"/>
            <w:r>
              <w:rPr>
                <w:sz w:val="24"/>
              </w:rPr>
              <w:t>», «Хлеб в сказках и рассказах» и др.</w:t>
            </w:r>
          </w:p>
        </w:tc>
      </w:tr>
      <w:tr w:rsidR="0072179A" w:rsidTr="0072179A">
        <w:tc>
          <w:tcPr>
            <w:tcW w:w="3511" w:type="dxa"/>
          </w:tcPr>
          <w:p w:rsidR="0072179A" w:rsidRDefault="0072179A" w:rsidP="0072179A">
            <w:pPr>
              <w:contextualSpacing/>
              <w:rPr>
                <w:sz w:val="26"/>
                <w:szCs w:val="26"/>
              </w:rPr>
            </w:pPr>
            <w:r>
              <w:rPr>
                <w:b/>
                <w:sz w:val="24"/>
              </w:rPr>
              <w:t>Социально- коммуникативное развитие</w:t>
            </w:r>
          </w:p>
        </w:tc>
        <w:tc>
          <w:tcPr>
            <w:tcW w:w="6060" w:type="dxa"/>
          </w:tcPr>
          <w:p w:rsidR="0072179A" w:rsidRDefault="0072179A" w:rsidP="0072179A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317" w:right="97" w:hanging="142"/>
              <w:rPr>
                <w:sz w:val="24"/>
              </w:rPr>
            </w:pPr>
            <w:r>
              <w:rPr>
                <w:sz w:val="24"/>
              </w:rPr>
              <w:t>Беседы, обсуждение с детьми различных ситуаций возникающих в результате неправильного питания («Чем надо питаться, чтобы стать сильнее?», «Что случилось с Вини Пухом?»,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);</w:t>
            </w:r>
          </w:p>
          <w:p w:rsidR="0072179A" w:rsidRDefault="0072179A" w:rsidP="0072179A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317" w:right="95" w:hanging="142"/>
              <w:rPr>
                <w:sz w:val="24"/>
              </w:rPr>
            </w:pPr>
            <w:r>
              <w:rPr>
                <w:sz w:val="24"/>
              </w:rPr>
              <w:t>Ситуативный разговор /решение проблемных ситуаций/ («Где взять витамины зимой?», «Что значит: летний день – год кормит», «Как можно самим на окошке вырастить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витамины?»);</w:t>
            </w:r>
          </w:p>
          <w:p w:rsidR="0072179A" w:rsidRPr="0072179A" w:rsidRDefault="0072179A" w:rsidP="0072179A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92" w:lineRule="exact"/>
              <w:ind w:left="317" w:hanging="142"/>
              <w:rPr>
                <w:sz w:val="24"/>
              </w:rPr>
            </w:pPr>
            <w:r>
              <w:rPr>
                <w:sz w:val="24"/>
              </w:rPr>
              <w:t>Сюжетные – ролевые игры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(«Семья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 xml:space="preserve">Супермаркет», «Приглашаем </w:t>
            </w:r>
            <w:r w:rsidRPr="0072179A">
              <w:rPr>
                <w:sz w:val="24"/>
              </w:rPr>
              <w:t>гостей»,</w:t>
            </w:r>
            <w:r>
              <w:rPr>
                <w:sz w:val="24"/>
              </w:rPr>
              <w:t xml:space="preserve"> «Поварята», «Кафе», </w:t>
            </w:r>
            <w:r w:rsidRPr="0072179A">
              <w:rPr>
                <w:sz w:val="24"/>
              </w:rPr>
              <w:lastRenderedPageBreak/>
              <w:t>«Овощной</w:t>
            </w:r>
            <w:r w:rsidRPr="0072179A">
              <w:rPr>
                <w:sz w:val="24"/>
              </w:rPr>
              <w:tab/>
              <w:t>магазин»,</w:t>
            </w:r>
            <w:r>
              <w:rPr>
                <w:sz w:val="24"/>
              </w:rPr>
              <w:t xml:space="preserve"> </w:t>
            </w:r>
            <w:r w:rsidRPr="0072179A">
              <w:rPr>
                <w:sz w:val="24"/>
              </w:rPr>
              <w:t>«Кухня», и др.);</w:t>
            </w:r>
          </w:p>
          <w:p w:rsidR="0072179A" w:rsidRDefault="0072179A" w:rsidP="0072179A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37" w:lineRule="auto"/>
              <w:ind w:left="317" w:right="93" w:hanging="142"/>
              <w:rPr>
                <w:sz w:val="24"/>
              </w:rPr>
            </w:pPr>
            <w:r>
              <w:rPr>
                <w:sz w:val="24"/>
              </w:rPr>
              <w:t xml:space="preserve">Игры с правилами /настольно-печатные, дидактические («Фруктовое лото», </w:t>
            </w:r>
            <w:r>
              <w:rPr>
                <w:spacing w:val="-3"/>
                <w:sz w:val="24"/>
              </w:rPr>
              <w:t xml:space="preserve">«В </w:t>
            </w:r>
            <w:r>
              <w:rPr>
                <w:sz w:val="24"/>
              </w:rPr>
              <w:t>лес за ягодами», «Во саду ли, в огороде»,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2179A" w:rsidRDefault="0072179A" w:rsidP="0072179A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92" w:lineRule="exact"/>
              <w:ind w:left="317" w:hanging="1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72179A" w:rsidRDefault="0072179A" w:rsidP="0072179A">
            <w:pPr>
              <w:tabs>
                <w:tab w:val="left" w:pos="317"/>
              </w:tabs>
              <w:ind w:left="317" w:hanging="142"/>
              <w:contextualSpacing/>
              <w:rPr>
                <w:sz w:val="26"/>
                <w:szCs w:val="26"/>
              </w:rPr>
            </w:pPr>
            <w:r>
              <w:rPr>
                <w:sz w:val="24"/>
              </w:rPr>
              <w:t>«Ягоды, овощи, фрукты»</w:t>
            </w:r>
          </w:p>
        </w:tc>
      </w:tr>
      <w:tr w:rsidR="00775A3F" w:rsidTr="0072179A">
        <w:tc>
          <w:tcPr>
            <w:tcW w:w="3511" w:type="dxa"/>
          </w:tcPr>
          <w:p w:rsidR="00775A3F" w:rsidRDefault="00775A3F" w:rsidP="008D743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 развитие</w:t>
            </w:r>
          </w:p>
        </w:tc>
        <w:tc>
          <w:tcPr>
            <w:tcW w:w="6060" w:type="dxa"/>
          </w:tcPr>
          <w:p w:rsidR="00775A3F" w:rsidRDefault="00775A3F" w:rsidP="00775A3F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</w:tabs>
              <w:spacing w:line="237" w:lineRule="auto"/>
              <w:ind w:left="317" w:right="94" w:hanging="142"/>
              <w:rPr>
                <w:sz w:val="24"/>
              </w:rPr>
            </w:pPr>
            <w:r>
              <w:rPr>
                <w:sz w:val="24"/>
              </w:rPr>
              <w:t xml:space="preserve">Подвижные игры («Кто быстрее соберет урожай овощей», </w:t>
            </w:r>
            <w:r>
              <w:rPr>
                <w:spacing w:val="-4"/>
                <w:sz w:val="24"/>
              </w:rPr>
              <w:t xml:space="preserve">«У </w:t>
            </w:r>
            <w:r>
              <w:rPr>
                <w:sz w:val="24"/>
              </w:rPr>
              <w:t>медведя во бору», «Съедобное- несъедобное», «Щука и караси»,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Огуречик</w:t>
            </w:r>
            <w:proofErr w:type="spellEnd"/>
            <w:r>
              <w:rPr>
                <w:sz w:val="24"/>
              </w:rPr>
              <w:t>»,</w:t>
            </w:r>
          </w:p>
          <w:p w:rsidR="00775A3F" w:rsidRDefault="00775A3F" w:rsidP="00775A3F">
            <w:pPr>
              <w:pStyle w:val="TableParagraph"/>
              <w:tabs>
                <w:tab w:val="left" w:pos="175"/>
              </w:tabs>
              <w:ind w:left="317" w:hanging="142"/>
              <w:rPr>
                <w:sz w:val="24"/>
              </w:rPr>
            </w:pPr>
            <w:r>
              <w:rPr>
                <w:sz w:val="24"/>
              </w:rPr>
              <w:t>«Яблонька» «Игра в классики» и др.);</w:t>
            </w:r>
          </w:p>
          <w:p w:rsidR="00775A3F" w:rsidRDefault="00775A3F" w:rsidP="00775A3F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</w:tabs>
              <w:spacing w:line="237" w:lineRule="auto"/>
              <w:ind w:left="317" w:right="92" w:hanging="142"/>
              <w:rPr>
                <w:sz w:val="24"/>
              </w:rPr>
            </w:pPr>
            <w:r>
              <w:rPr>
                <w:sz w:val="24"/>
              </w:rPr>
              <w:t>Игровые упражнения, пальчиковая гимнастика («Соберем орешки»,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75A3F" w:rsidRDefault="00775A3F" w:rsidP="00775A3F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</w:tabs>
              <w:spacing w:before="2" w:line="237" w:lineRule="auto"/>
              <w:ind w:left="317" w:right="95" w:hanging="142"/>
              <w:rPr>
                <w:sz w:val="24"/>
              </w:rPr>
            </w:pPr>
            <w:r>
              <w:rPr>
                <w:sz w:val="24"/>
              </w:rPr>
              <w:t>Соревнования со старшими дошкольниками («Чья команда соберет быстрее урожай», «Веселые старты»);</w:t>
            </w:r>
          </w:p>
          <w:p w:rsidR="00775A3F" w:rsidRDefault="00775A3F" w:rsidP="00775A3F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</w:tabs>
              <w:spacing w:before="26" w:line="276" w:lineRule="exact"/>
              <w:ind w:left="317" w:right="100" w:hanging="142"/>
              <w:rPr>
                <w:sz w:val="24"/>
              </w:rPr>
            </w:pPr>
            <w:r>
              <w:rPr>
                <w:sz w:val="24"/>
              </w:rPr>
              <w:t>Игры с правилами («Маленькие поварята», «Ждем гостей», «Детский сад»,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775A3F" w:rsidTr="0072179A">
        <w:tc>
          <w:tcPr>
            <w:tcW w:w="3511" w:type="dxa"/>
          </w:tcPr>
          <w:p w:rsidR="00775A3F" w:rsidRDefault="00775A3F" w:rsidP="008D7435">
            <w:pPr>
              <w:pStyle w:val="TableParagraph"/>
              <w:ind w:left="107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 эстетическое направление</w:t>
            </w:r>
          </w:p>
        </w:tc>
        <w:tc>
          <w:tcPr>
            <w:tcW w:w="6060" w:type="dxa"/>
          </w:tcPr>
          <w:p w:rsidR="00775A3F" w:rsidRDefault="00775A3F" w:rsidP="00775A3F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</w:tabs>
              <w:spacing w:line="237" w:lineRule="auto"/>
              <w:ind w:left="317" w:right="99" w:hanging="142"/>
              <w:rPr>
                <w:sz w:val="24"/>
              </w:rPr>
            </w:pPr>
            <w:r>
              <w:rPr>
                <w:sz w:val="24"/>
              </w:rPr>
              <w:t>Организация и проведение детских творческих конкурсов (совместно с родителями) «Щедрая Осень», «Соблюдаем правила здорового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питания»,</w:t>
            </w:r>
          </w:p>
          <w:p w:rsidR="00775A3F" w:rsidRDefault="00775A3F" w:rsidP="00775A3F">
            <w:pPr>
              <w:pStyle w:val="TableParagraph"/>
              <w:tabs>
                <w:tab w:val="left" w:pos="175"/>
              </w:tabs>
              <w:ind w:left="317" w:right="100" w:hanging="142"/>
              <w:rPr>
                <w:sz w:val="24"/>
              </w:rPr>
            </w:pPr>
            <w:r>
              <w:rPr>
                <w:sz w:val="24"/>
              </w:rPr>
              <w:t>«Хлеб всему голова», «Мы за здоровый образ жизни»;</w:t>
            </w:r>
          </w:p>
          <w:p w:rsidR="00775A3F" w:rsidRDefault="00775A3F" w:rsidP="00775A3F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</w:tabs>
              <w:ind w:left="317" w:right="94" w:hanging="142"/>
              <w:rPr>
                <w:sz w:val="24"/>
              </w:rPr>
            </w:pPr>
            <w:r>
              <w:rPr>
                <w:sz w:val="24"/>
              </w:rPr>
              <w:t xml:space="preserve">Слушание, исполнение детских музыкальных произведений («На горе – то калина», р.н. мелодия; </w:t>
            </w:r>
            <w:r>
              <w:rPr>
                <w:spacing w:val="-3"/>
                <w:sz w:val="24"/>
              </w:rPr>
              <w:t xml:space="preserve">«Во </w:t>
            </w:r>
            <w:r>
              <w:rPr>
                <w:sz w:val="24"/>
              </w:rPr>
              <w:t>саду ли, в огороде», р.н. мелодия; и др.);</w:t>
            </w:r>
          </w:p>
          <w:p w:rsidR="00775A3F" w:rsidRDefault="00775A3F" w:rsidP="00775A3F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</w:tabs>
              <w:spacing w:line="293" w:lineRule="exact"/>
              <w:ind w:left="317" w:hanging="142"/>
              <w:rPr>
                <w:sz w:val="24"/>
              </w:rPr>
            </w:pPr>
            <w:r>
              <w:rPr>
                <w:sz w:val="24"/>
              </w:rPr>
              <w:t>Музыкальные 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75A3F" w:rsidRDefault="00775A3F" w:rsidP="00775A3F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</w:tabs>
              <w:spacing w:line="284" w:lineRule="exact"/>
              <w:ind w:left="317" w:hanging="142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72179A" w:rsidTr="0072179A">
        <w:tc>
          <w:tcPr>
            <w:tcW w:w="3511" w:type="dxa"/>
          </w:tcPr>
          <w:p w:rsidR="0072179A" w:rsidRDefault="0072179A" w:rsidP="008D743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 направление</w:t>
            </w:r>
          </w:p>
        </w:tc>
        <w:tc>
          <w:tcPr>
            <w:tcW w:w="6060" w:type="dxa"/>
          </w:tcPr>
          <w:p w:rsidR="00775A3F" w:rsidRDefault="00775A3F" w:rsidP="00775A3F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237" w:lineRule="auto"/>
              <w:ind w:left="317" w:right="98" w:hanging="142"/>
              <w:rPr>
                <w:sz w:val="24"/>
              </w:rPr>
            </w:pPr>
            <w:r>
              <w:rPr>
                <w:sz w:val="24"/>
              </w:rPr>
              <w:t xml:space="preserve">Чтение, обсуждение, разучивание детских литературных произведений по формированию </w:t>
            </w:r>
            <w:proofErr w:type="gramStart"/>
            <w:r>
              <w:rPr>
                <w:sz w:val="24"/>
              </w:rPr>
              <w:t>ЗОЖ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775A3F" w:rsidRDefault="00775A3F" w:rsidP="00775A3F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237" w:lineRule="auto"/>
              <w:ind w:left="317" w:right="96" w:hanging="142"/>
              <w:rPr>
                <w:sz w:val="24"/>
              </w:rPr>
            </w:pPr>
            <w:r>
              <w:rPr>
                <w:sz w:val="24"/>
              </w:rPr>
              <w:t>Игры с пословицами и словами «Объясни пословицу», «Пословицы запутались», «Венок из пословиц», Сложные слова»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и.т.д.</w:t>
            </w:r>
          </w:p>
          <w:p w:rsidR="0072179A" w:rsidRDefault="00775A3F" w:rsidP="00775A3F">
            <w:pPr>
              <w:tabs>
                <w:tab w:val="left" w:pos="175"/>
              </w:tabs>
              <w:ind w:left="317" w:hanging="142"/>
              <w:contextualSpacing/>
              <w:rPr>
                <w:sz w:val="26"/>
                <w:szCs w:val="26"/>
              </w:rPr>
            </w:pPr>
            <w:r>
              <w:rPr>
                <w:sz w:val="24"/>
              </w:rPr>
              <w:t>Игровые задания «Подбери рифму»</w:t>
            </w:r>
          </w:p>
        </w:tc>
      </w:tr>
    </w:tbl>
    <w:p w:rsidR="00390108" w:rsidRPr="00390108" w:rsidRDefault="00390108" w:rsidP="00D13FFE">
      <w:pPr>
        <w:spacing w:before="100" w:beforeAutospacing="1" w:after="100" w:afterAutospacing="1"/>
        <w:jc w:val="both"/>
        <w:rPr>
          <w:b/>
          <w:sz w:val="28"/>
          <w:szCs w:val="28"/>
          <w:lang w:eastAsia="ru-RU"/>
        </w:rPr>
      </w:pPr>
    </w:p>
    <w:p w:rsidR="00390108" w:rsidRDefault="00390108" w:rsidP="00390108">
      <w:pPr>
        <w:pStyle w:val="3"/>
      </w:pPr>
      <w:r>
        <w:t>2.</w:t>
      </w:r>
      <w:r w:rsidR="00D13FFE">
        <w:t>2</w:t>
      </w:r>
      <w:r>
        <w:t>. Перспективный план</w:t>
      </w:r>
    </w:p>
    <w:p w:rsidR="00390108" w:rsidRDefault="00390108" w:rsidP="00390108">
      <w:pPr>
        <w:pStyle w:val="3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2163"/>
        <w:gridCol w:w="5208"/>
      </w:tblGrid>
      <w:tr w:rsidR="00390108" w:rsidRPr="003E3CD0" w:rsidTr="00390108">
        <w:tc>
          <w:tcPr>
            <w:tcW w:w="1809" w:type="dxa"/>
          </w:tcPr>
          <w:p w:rsidR="00390108" w:rsidRPr="00390108" w:rsidRDefault="00390108" w:rsidP="00390108">
            <w:pPr>
              <w:rPr>
                <w:rFonts w:eastAsia="Calibri"/>
                <w:b/>
                <w:sz w:val="26"/>
                <w:szCs w:val="26"/>
              </w:rPr>
            </w:pPr>
            <w:r w:rsidRPr="00390108">
              <w:rPr>
                <w:rFonts w:eastAsia="Calibri"/>
                <w:b/>
                <w:sz w:val="26"/>
                <w:szCs w:val="26"/>
              </w:rPr>
              <w:t>Месяц</w:t>
            </w:r>
          </w:p>
        </w:tc>
        <w:tc>
          <w:tcPr>
            <w:tcW w:w="2163" w:type="dxa"/>
          </w:tcPr>
          <w:p w:rsidR="00390108" w:rsidRPr="00390108" w:rsidRDefault="00390108" w:rsidP="00390108">
            <w:pPr>
              <w:rPr>
                <w:rFonts w:eastAsia="Calibri"/>
                <w:b/>
                <w:sz w:val="26"/>
                <w:szCs w:val="26"/>
              </w:rPr>
            </w:pPr>
            <w:r w:rsidRPr="00390108">
              <w:rPr>
                <w:rFonts w:eastAsia="Calibri"/>
                <w:b/>
                <w:sz w:val="26"/>
                <w:szCs w:val="26"/>
              </w:rPr>
              <w:t xml:space="preserve">    Тема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b/>
                <w:sz w:val="26"/>
                <w:szCs w:val="26"/>
              </w:rPr>
            </w:pPr>
            <w:r w:rsidRPr="00390108">
              <w:rPr>
                <w:rFonts w:eastAsia="Calibri"/>
                <w:b/>
                <w:sz w:val="26"/>
                <w:szCs w:val="26"/>
              </w:rPr>
              <w:t xml:space="preserve">                           Задачи</w:t>
            </w:r>
          </w:p>
        </w:tc>
      </w:tr>
      <w:tr w:rsidR="00390108" w:rsidRPr="003E3CD0" w:rsidTr="00390108">
        <w:tc>
          <w:tcPr>
            <w:tcW w:w="1809" w:type="dxa"/>
            <w:vMerge w:val="restart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Октябрь</w:t>
            </w:r>
          </w:p>
        </w:tc>
        <w:tc>
          <w:tcPr>
            <w:tcW w:w="2163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«Для чего мы едим?»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Познакомить детей с героями программы.</w:t>
            </w: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Формировать представление о необходимости заботы о своем здоровье, и в первую очередь о важности правильного питания, как составной части сохранения и укрепления здоровья.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«Поговорим о правильном питании»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Расширять представления о полезных продуктах.</w:t>
            </w:r>
          </w:p>
        </w:tc>
      </w:tr>
      <w:tr w:rsidR="00390108" w:rsidRPr="003E3CD0" w:rsidTr="00390108">
        <w:trPr>
          <w:trHeight w:val="300"/>
        </w:trPr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«Какие продукты полезны?»</w:t>
            </w: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Учить различать полезные и вредные продукты.</w:t>
            </w: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Дать знания о том, какие продукты нужно есть каждый день,  какие продукты нужно есть не каждый день или в небольших количествах,  какие продукты нужно есть не часто.</w:t>
            </w:r>
          </w:p>
        </w:tc>
      </w:tr>
      <w:tr w:rsidR="00390108" w:rsidRPr="003E3CD0" w:rsidTr="00390108">
        <w:trPr>
          <w:trHeight w:val="240"/>
        </w:trPr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«Праздник урожая»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Закреплять умение различать овощи и фрукты, узнавать их по описанию, называть их. Закрепить знания о пользе овощей и фруктов для человека.</w:t>
            </w:r>
          </w:p>
        </w:tc>
      </w:tr>
      <w:tr w:rsidR="00390108" w:rsidRPr="003E3CD0" w:rsidTr="00390108">
        <w:tc>
          <w:tcPr>
            <w:tcW w:w="1809" w:type="dxa"/>
            <w:vMerge w:val="restart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Ноябрь</w:t>
            </w: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«Как правильно есть»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Рассказать детям о правилах гигиены перед едой, во время и после еды.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«Какие правила я выполняю»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Закреплять знания о правилах гигиены.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«Советы Хозяюшки»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Напомнить детям правила сервировки стола.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«Чем не стоит делиться?»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Формировать знания детей о том, чем можно делиться с товарищем, а чем нельзя. Формировать представления об основных принципах гигиены питания.</w:t>
            </w:r>
          </w:p>
        </w:tc>
      </w:tr>
      <w:tr w:rsidR="00390108" w:rsidRPr="003E3CD0" w:rsidTr="00390108">
        <w:tc>
          <w:tcPr>
            <w:tcW w:w="1809" w:type="dxa"/>
            <w:vMerge w:val="restart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Декабрь</w:t>
            </w: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«Законы питания»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 xml:space="preserve">Дать знания о том, что от того, как, сколько и когда мы едим, зависит физическая, умственная работоспособность, наш внешний вид. Рассказать о вреде переедания. 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«Что происходит с пирожком, который мы съели?»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Рассказать детям о необходимости и важности регулярного питания.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«Плох обед, если хлеба нет»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Рассказать детям о полезных веществах, содержащихся в хлебе, о необходимости бережного отношение к хлебу, к людям, которые его делают.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«Хочешь есть калачи – не сиди на печи»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Познакомить детей с пословицами о хлебе, обсудить их значение.</w:t>
            </w:r>
          </w:p>
        </w:tc>
      </w:tr>
      <w:tr w:rsidR="00390108" w:rsidRPr="003E3CD0" w:rsidTr="00390108">
        <w:tc>
          <w:tcPr>
            <w:tcW w:w="1809" w:type="dxa"/>
            <w:vMerge w:val="restart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Январь</w:t>
            </w: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«Из чего готовят</w:t>
            </w: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каши? 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Формировать представление о том,  из чего варят кашу; о завтраке, как обязательном компоненте ежедневного меню, различных вариантах завтрака.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«Угадай сказку»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Предложить детям прослушать отрывки из сказок или рассказов, «героем» которых является каша, угадать название и автора произведения.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«Поварята»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Учить детей различать крупы, из которых готовятся каши;  называть растения, из которых получают соответствующие крупы.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«Секреты обеда»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Формировать представления об обеде как обязательном компоненте ежедневного рациона питания, его структуре.</w:t>
            </w:r>
          </w:p>
        </w:tc>
      </w:tr>
      <w:tr w:rsidR="00390108" w:rsidRPr="003E3CD0" w:rsidTr="00390108">
        <w:tc>
          <w:tcPr>
            <w:tcW w:w="1809" w:type="dxa"/>
            <w:vMerge w:val="restart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Февраль</w:t>
            </w: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«Полдник. Время есть булочки»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Познакомить детей с вариантами полдника, дать представление о значении молока и молочных продуктов.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«Пора ужинать»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Рассказать детям о том, что ужин - время последнего приема пищи, какие продукты нужно есть на ужин.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«Путешествие по улице Правильного питания»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Уточнить знания детей основных правил правильного питания.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«Отгадай название»</w:t>
            </w: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08" w:type="dxa"/>
            <w:tcBorders>
              <w:top w:val="single" w:sz="4" w:space="0" w:color="auto"/>
            </w:tcBorders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Познакомить детей с внешним видом сушеных ягод и фруктов, учить узнавать и правильно называть их.</w:t>
            </w: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90108" w:rsidRPr="003E3CD0" w:rsidTr="00390108">
        <w:tc>
          <w:tcPr>
            <w:tcW w:w="1809" w:type="dxa"/>
            <w:vMerge w:val="restart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Март</w:t>
            </w: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«Морские продукты»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Познакомить детей с продуктами моря, рассказать об их пользе и содержании в них редких минеральных веществ. Познакомить детей с блюдами, которые можно приготовить из морепродуктов.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«Вкусные истории»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Познакомить детей с приготовлением различных блюд из ягод.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«На вкус и цвет товарищей нет»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Рассказать детям о том, что полезно есть продукты с разным вкусом, не использовать в пищу слишком много соленого, кислого, сладкого.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«Как утолить жажду»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Сформировать представление о значении жидкости для организма человека, ценности разнообразных напитков.</w:t>
            </w:r>
          </w:p>
        </w:tc>
      </w:tr>
      <w:tr w:rsidR="00390108" w:rsidRPr="003E3CD0" w:rsidTr="00390108">
        <w:tc>
          <w:tcPr>
            <w:tcW w:w="1809" w:type="dxa"/>
            <w:vMerge w:val="restart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Апрель</w:t>
            </w: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«Праздник чая»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Научить детей правильно заваривать чай, рассказать о его полезных свойствах, традициях, связанных с чаепитием.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«Меню спортсмена»</w:t>
            </w: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Сформировать представление о связи рациона питания и образа жизни человека, какие продукты полезны при занятиях спортом.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«Овощи, ягоды и фрукты – витаминные продукты»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Закрепить знания детей о пользе овощей, фруктов, ягод.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«Витаминный салат»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Расширять представления детей о том, из чего делают салаты, из какой зелени салаты полезны весной.</w:t>
            </w:r>
          </w:p>
        </w:tc>
      </w:tr>
      <w:tr w:rsidR="00390108" w:rsidRPr="003E3CD0" w:rsidTr="00390108">
        <w:tc>
          <w:tcPr>
            <w:tcW w:w="1809" w:type="dxa"/>
            <w:vMerge w:val="restart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Май</w:t>
            </w: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 xml:space="preserve">«Каждому овощу </w:t>
            </w:r>
            <w:r w:rsidRPr="00390108">
              <w:rPr>
                <w:rFonts w:eastAsia="Calibri"/>
                <w:sz w:val="26"/>
                <w:szCs w:val="26"/>
              </w:rPr>
              <w:lastRenderedPageBreak/>
              <w:t>свое время»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lastRenderedPageBreak/>
              <w:t>Формировать  представления о времени созревания овощей и фруктов.</w:t>
            </w:r>
          </w:p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lastRenderedPageBreak/>
              <w:t>Закреплять знания  о пользе овощей, фруктов, ягод; о том, что полезно есть разные овощи и фрукты круглый год.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«Вершки и корешки»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Выявить знания детей о тех частях растений, которые употребляет человек в пищу.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«Азбука правильного питания»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 xml:space="preserve">Закрепить знания детей основных правил правильного питания. </w:t>
            </w:r>
          </w:p>
        </w:tc>
      </w:tr>
      <w:tr w:rsidR="00390108" w:rsidRPr="003E3CD0" w:rsidTr="00390108">
        <w:tc>
          <w:tcPr>
            <w:tcW w:w="1809" w:type="dxa"/>
            <w:vMerge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63" w:type="dxa"/>
          </w:tcPr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90108" w:rsidRPr="00390108" w:rsidRDefault="00390108" w:rsidP="00390108">
            <w:pPr>
              <w:jc w:val="center"/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«Азбука правильного питания»</w:t>
            </w:r>
          </w:p>
        </w:tc>
        <w:tc>
          <w:tcPr>
            <w:tcW w:w="5208" w:type="dxa"/>
          </w:tcPr>
          <w:p w:rsidR="00390108" w:rsidRPr="00390108" w:rsidRDefault="00390108" w:rsidP="00390108">
            <w:pPr>
              <w:rPr>
                <w:rFonts w:eastAsia="Calibri"/>
                <w:sz w:val="26"/>
                <w:szCs w:val="26"/>
              </w:rPr>
            </w:pPr>
            <w:r w:rsidRPr="00390108">
              <w:rPr>
                <w:rFonts w:eastAsia="Calibri"/>
                <w:sz w:val="26"/>
                <w:szCs w:val="26"/>
              </w:rPr>
              <w:t>Закрепить знания о законах здорового питания; познакомить детей с полезными блюдами для праздничного стола. Упражнять детей в приготовлении салата.</w:t>
            </w:r>
          </w:p>
        </w:tc>
      </w:tr>
    </w:tbl>
    <w:p w:rsidR="0072179A" w:rsidRDefault="0072179A" w:rsidP="00775A3F">
      <w:pPr>
        <w:spacing w:line="360" w:lineRule="auto"/>
        <w:contextualSpacing/>
        <w:rPr>
          <w:b/>
          <w:bCs/>
          <w:sz w:val="28"/>
          <w:szCs w:val="28"/>
        </w:rPr>
      </w:pPr>
    </w:p>
    <w:p w:rsidR="00390108" w:rsidRDefault="00390108" w:rsidP="00390108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390108">
        <w:rPr>
          <w:b/>
          <w:bCs/>
          <w:sz w:val="28"/>
          <w:szCs w:val="28"/>
        </w:rPr>
        <w:t>3. ОРГАНИЗАЦИОННЫЙ РАЗДЕЛ</w:t>
      </w:r>
    </w:p>
    <w:p w:rsidR="0072179A" w:rsidRPr="0072179A" w:rsidRDefault="0072179A" w:rsidP="0072179A">
      <w:pPr>
        <w:spacing w:line="360" w:lineRule="auto"/>
        <w:contextualSpacing/>
        <w:jc w:val="center"/>
        <w:rPr>
          <w:b/>
          <w:bCs/>
          <w:sz w:val="26"/>
          <w:szCs w:val="26"/>
        </w:rPr>
      </w:pPr>
      <w:r w:rsidRPr="0072179A">
        <w:rPr>
          <w:b/>
          <w:bCs/>
          <w:sz w:val="26"/>
          <w:szCs w:val="26"/>
        </w:rPr>
        <w:t>3.1.</w:t>
      </w:r>
      <w:r w:rsidRPr="0072179A">
        <w:rPr>
          <w:rFonts w:eastAsia="Calibri"/>
          <w:sz w:val="26"/>
          <w:szCs w:val="26"/>
        </w:rPr>
        <w:t>Режим занятий</w:t>
      </w:r>
    </w:p>
    <w:p w:rsidR="0072179A" w:rsidRPr="0072179A" w:rsidRDefault="0072179A" w:rsidP="0072179A">
      <w:pPr>
        <w:jc w:val="center"/>
        <w:rPr>
          <w:rFonts w:eastAsia="Calibri"/>
          <w:sz w:val="26"/>
          <w:szCs w:val="26"/>
        </w:rPr>
      </w:pPr>
      <w:r w:rsidRPr="0072179A">
        <w:rPr>
          <w:rFonts w:eastAsia="Calibri"/>
          <w:sz w:val="26"/>
          <w:szCs w:val="26"/>
        </w:rPr>
        <w:t>Подготовительная  к школе группа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05"/>
        <w:gridCol w:w="2262"/>
        <w:gridCol w:w="2304"/>
      </w:tblGrid>
      <w:tr w:rsidR="0072179A" w:rsidRPr="0072179A" w:rsidTr="008D7435">
        <w:trPr>
          <w:trHeight w:val="1320"/>
        </w:trPr>
        <w:tc>
          <w:tcPr>
            <w:tcW w:w="5341" w:type="dxa"/>
            <w:vMerge w:val="restart"/>
          </w:tcPr>
          <w:p w:rsidR="0072179A" w:rsidRPr="0072179A" w:rsidRDefault="0072179A" w:rsidP="0072179A">
            <w:pPr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Содержание рабочей программы</w:t>
            </w:r>
          </w:p>
        </w:tc>
        <w:tc>
          <w:tcPr>
            <w:tcW w:w="5341" w:type="dxa"/>
            <w:gridSpan w:val="2"/>
          </w:tcPr>
          <w:p w:rsidR="0072179A" w:rsidRPr="0072179A" w:rsidRDefault="0072179A" w:rsidP="0072179A">
            <w:pPr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Объем учебной нагрузки по программе</w:t>
            </w:r>
          </w:p>
          <w:p w:rsidR="0072179A" w:rsidRPr="0072179A" w:rsidRDefault="0072179A" w:rsidP="0072179A">
            <w:pPr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( количество занятий в год)</w:t>
            </w:r>
          </w:p>
        </w:tc>
      </w:tr>
      <w:tr w:rsidR="0072179A" w:rsidRPr="0072179A" w:rsidTr="008D7435">
        <w:trPr>
          <w:trHeight w:val="435"/>
        </w:trPr>
        <w:tc>
          <w:tcPr>
            <w:tcW w:w="5341" w:type="dxa"/>
            <w:vMerge/>
          </w:tcPr>
          <w:p w:rsidR="0072179A" w:rsidRPr="0072179A" w:rsidRDefault="0072179A" w:rsidP="0072179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85" w:type="dxa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теория</w:t>
            </w:r>
          </w:p>
        </w:tc>
        <w:tc>
          <w:tcPr>
            <w:tcW w:w="2656" w:type="dxa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практика</w:t>
            </w:r>
          </w:p>
        </w:tc>
      </w:tr>
      <w:tr w:rsidR="0072179A" w:rsidRPr="0072179A" w:rsidTr="008D7435">
        <w:tc>
          <w:tcPr>
            <w:tcW w:w="5341" w:type="dxa"/>
          </w:tcPr>
          <w:p w:rsidR="0072179A" w:rsidRPr="0072179A" w:rsidRDefault="0072179A" w:rsidP="0072179A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7217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Если хочешь быть здоровым.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«Для чего мы едим?»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«Поговорим о правильном питании»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«Какие продукты полезны?»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«Праздник урожая»</w:t>
            </w:r>
          </w:p>
        </w:tc>
        <w:tc>
          <w:tcPr>
            <w:tcW w:w="2685" w:type="dxa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</w:tc>
        <w:tc>
          <w:tcPr>
            <w:tcW w:w="2656" w:type="dxa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</w:tc>
      </w:tr>
      <w:tr w:rsidR="0072179A" w:rsidRPr="0072179A" w:rsidTr="008D7435">
        <w:tc>
          <w:tcPr>
            <w:tcW w:w="5341" w:type="dxa"/>
          </w:tcPr>
          <w:p w:rsidR="0072179A" w:rsidRPr="0072179A" w:rsidRDefault="0072179A" w:rsidP="0072179A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Гигиена питания.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«Как правильно есть»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«Какие правила я выполняю»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«Советы Хозяюшки»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«Чем не стоит делиться?»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«Законы питания»</w:t>
            </w:r>
          </w:p>
        </w:tc>
        <w:tc>
          <w:tcPr>
            <w:tcW w:w="2685" w:type="dxa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</w:tc>
        <w:tc>
          <w:tcPr>
            <w:tcW w:w="2656" w:type="dxa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</w:tc>
      </w:tr>
      <w:tr w:rsidR="0072179A" w:rsidRPr="0072179A" w:rsidTr="008D7435">
        <w:trPr>
          <w:trHeight w:val="2869"/>
        </w:trPr>
        <w:tc>
          <w:tcPr>
            <w:tcW w:w="5341" w:type="dxa"/>
          </w:tcPr>
          <w:p w:rsidR="0072179A" w:rsidRPr="0072179A" w:rsidRDefault="0072179A" w:rsidP="0072179A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Удивительные превращения пирожка.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«Что происходит с пирожком, который мы съели?»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«Плох обед, если хлеба нет»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«Хочешь есть калачи – не сиди на печи»</w:t>
            </w:r>
          </w:p>
        </w:tc>
        <w:tc>
          <w:tcPr>
            <w:tcW w:w="2685" w:type="dxa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</w:tc>
        <w:tc>
          <w:tcPr>
            <w:tcW w:w="2656" w:type="dxa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</w:tc>
      </w:tr>
      <w:tr w:rsidR="0072179A" w:rsidRPr="0072179A" w:rsidTr="008D7435">
        <w:tc>
          <w:tcPr>
            <w:tcW w:w="5341" w:type="dxa"/>
          </w:tcPr>
          <w:p w:rsidR="0072179A" w:rsidRPr="0072179A" w:rsidRDefault="0072179A" w:rsidP="0072179A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Режим питания.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«Из чего готовят каши? 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«Угадай сказку»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«Поварята»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«Секреты обеда»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«Полдник. Время есть булочки»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«Пора ужинать»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«Путешествие по улице Правильного питания»</w:t>
            </w:r>
          </w:p>
        </w:tc>
        <w:tc>
          <w:tcPr>
            <w:tcW w:w="2685" w:type="dxa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lastRenderedPageBreak/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56" w:type="dxa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lastRenderedPageBreak/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72179A" w:rsidRPr="0072179A" w:rsidTr="008D7435">
        <w:trPr>
          <w:trHeight w:val="1575"/>
        </w:trPr>
        <w:tc>
          <w:tcPr>
            <w:tcW w:w="5341" w:type="dxa"/>
          </w:tcPr>
          <w:p w:rsidR="0072179A" w:rsidRPr="0072179A" w:rsidRDefault="0072179A" w:rsidP="0072179A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Где найти витамины весной.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«Отгадай название»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«Морские продукты»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«Вкусные истории»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«На вкус и цвет товарищей нет»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«Как утолить жажду»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«Праздник чая»</w:t>
            </w:r>
          </w:p>
        </w:tc>
        <w:tc>
          <w:tcPr>
            <w:tcW w:w="2685" w:type="dxa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</w:tc>
        <w:tc>
          <w:tcPr>
            <w:tcW w:w="2656" w:type="dxa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</w:tc>
      </w:tr>
      <w:tr w:rsidR="0072179A" w:rsidRPr="0072179A" w:rsidTr="008D7435">
        <w:trPr>
          <w:trHeight w:val="1680"/>
        </w:trPr>
        <w:tc>
          <w:tcPr>
            <w:tcW w:w="5341" w:type="dxa"/>
          </w:tcPr>
          <w:p w:rsidR="0072179A" w:rsidRPr="0072179A" w:rsidRDefault="0072179A" w:rsidP="0072179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Что надо есть, если хочешь стать сильным.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«Меню спортсмена»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«Овощи, ягоды и фрукты – витаминные продукты»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«Витаминный салат»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«Каждому овощу свое время»</w:t>
            </w:r>
          </w:p>
          <w:p w:rsidR="0072179A" w:rsidRPr="0072179A" w:rsidRDefault="0072179A" w:rsidP="0072179A">
            <w:pPr>
              <w:pStyle w:val="a8"/>
              <w:numPr>
                <w:ilvl w:val="1"/>
                <w:numId w:val="4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9A">
              <w:rPr>
                <w:rFonts w:ascii="Times New Roman" w:eastAsia="Calibri" w:hAnsi="Times New Roman" w:cs="Times New Roman"/>
                <w:sz w:val="26"/>
                <w:szCs w:val="26"/>
              </w:rPr>
              <w:t>«Вершки и корешки»</w:t>
            </w:r>
          </w:p>
          <w:p w:rsidR="0072179A" w:rsidRPr="0072179A" w:rsidRDefault="0072179A" w:rsidP="0072179A">
            <w:pPr>
              <w:ind w:left="284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 xml:space="preserve">  6.6.-6.7.   «Азбука правильного питания»</w:t>
            </w:r>
          </w:p>
        </w:tc>
        <w:tc>
          <w:tcPr>
            <w:tcW w:w="2685" w:type="dxa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</w:tc>
        <w:tc>
          <w:tcPr>
            <w:tcW w:w="2656" w:type="dxa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0,5 ч</w:t>
            </w:r>
          </w:p>
        </w:tc>
      </w:tr>
      <w:tr w:rsidR="0072179A" w:rsidRPr="0072179A" w:rsidTr="008D7435">
        <w:trPr>
          <w:trHeight w:val="780"/>
        </w:trPr>
        <w:tc>
          <w:tcPr>
            <w:tcW w:w="5341" w:type="dxa"/>
            <w:vMerge w:val="restart"/>
          </w:tcPr>
          <w:p w:rsidR="0072179A" w:rsidRPr="0072179A" w:rsidRDefault="0072179A" w:rsidP="0072179A">
            <w:pPr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 xml:space="preserve">    Всего занятий в год</w:t>
            </w:r>
          </w:p>
          <w:p w:rsidR="0072179A" w:rsidRPr="0072179A" w:rsidRDefault="0072179A" w:rsidP="0072179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85" w:type="dxa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32*0,5 ч = 16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56" w:type="dxa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32*0,5 ч = 16 ч</w:t>
            </w:r>
          </w:p>
        </w:tc>
      </w:tr>
      <w:tr w:rsidR="0072179A" w:rsidRPr="0072179A" w:rsidTr="008D7435">
        <w:trPr>
          <w:trHeight w:val="975"/>
        </w:trPr>
        <w:tc>
          <w:tcPr>
            <w:tcW w:w="5341" w:type="dxa"/>
            <w:vMerge/>
          </w:tcPr>
          <w:p w:rsidR="0072179A" w:rsidRPr="0072179A" w:rsidRDefault="0072179A" w:rsidP="0072179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41" w:type="dxa"/>
            <w:gridSpan w:val="2"/>
          </w:tcPr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  <w:r w:rsidRPr="0072179A">
              <w:rPr>
                <w:rFonts w:eastAsia="Calibri"/>
                <w:sz w:val="26"/>
                <w:szCs w:val="26"/>
              </w:rPr>
              <w:t>32*1 ч = 32 ч</w:t>
            </w:r>
          </w:p>
          <w:p w:rsidR="0072179A" w:rsidRPr="0072179A" w:rsidRDefault="0072179A" w:rsidP="0072179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72179A" w:rsidRPr="0072179A" w:rsidRDefault="0072179A" w:rsidP="00390108">
      <w:pPr>
        <w:spacing w:line="360" w:lineRule="auto"/>
        <w:contextualSpacing/>
        <w:jc w:val="center"/>
        <w:rPr>
          <w:b/>
          <w:bCs/>
          <w:sz w:val="26"/>
          <w:szCs w:val="26"/>
        </w:rPr>
      </w:pPr>
    </w:p>
    <w:p w:rsidR="00390108" w:rsidRDefault="00390108" w:rsidP="00390108">
      <w:pPr>
        <w:ind w:left="-284"/>
        <w:contextualSpacing/>
        <w:jc w:val="center"/>
        <w:rPr>
          <w:b/>
          <w:bCs/>
          <w:sz w:val="26"/>
          <w:szCs w:val="26"/>
        </w:rPr>
      </w:pPr>
      <w:r w:rsidRPr="00390108">
        <w:rPr>
          <w:b/>
          <w:bCs/>
          <w:sz w:val="26"/>
          <w:szCs w:val="26"/>
        </w:rPr>
        <w:t>3.</w:t>
      </w:r>
      <w:r w:rsidR="0072179A">
        <w:rPr>
          <w:b/>
          <w:bCs/>
          <w:sz w:val="26"/>
          <w:szCs w:val="26"/>
        </w:rPr>
        <w:t>2</w:t>
      </w:r>
      <w:r w:rsidRPr="00390108">
        <w:rPr>
          <w:b/>
          <w:bCs/>
          <w:sz w:val="26"/>
          <w:szCs w:val="26"/>
        </w:rPr>
        <w:t>. Материально-техническое обеспечение образовательного процесса</w:t>
      </w:r>
    </w:p>
    <w:p w:rsidR="00390108" w:rsidRPr="00390108" w:rsidRDefault="00390108" w:rsidP="00390108">
      <w:pPr>
        <w:ind w:left="-284"/>
        <w:contextualSpacing/>
        <w:jc w:val="center"/>
        <w:rPr>
          <w:sz w:val="26"/>
          <w:szCs w:val="26"/>
        </w:rPr>
      </w:pPr>
    </w:p>
    <w:p w:rsidR="00390108" w:rsidRPr="00390108" w:rsidRDefault="00390108" w:rsidP="00390108">
      <w:pPr>
        <w:ind w:left="-284"/>
        <w:contextualSpacing/>
        <w:rPr>
          <w:sz w:val="26"/>
          <w:szCs w:val="26"/>
        </w:rPr>
      </w:pPr>
      <w:r w:rsidRPr="00390108">
        <w:rPr>
          <w:sz w:val="26"/>
          <w:szCs w:val="26"/>
        </w:rPr>
        <w:t xml:space="preserve">    Дошкольное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образовательного процесса на этой образовательной ступени имеет свои особенности, определяемые как спецификой обучения и воспитания дошкольников в целом, так и спецификой программы «Разговор о правильном питании» в частности. </w:t>
      </w:r>
    </w:p>
    <w:p w:rsidR="00390108" w:rsidRPr="00390108" w:rsidRDefault="00390108" w:rsidP="00390108">
      <w:pPr>
        <w:ind w:left="-284"/>
        <w:contextualSpacing/>
        <w:rPr>
          <w:sz w:val="26"/>
          <w:szCs w:val="26"/>
        </w:rPr>
      </w:pPr>
      <w:r w:rsidRPr="00390108">
        <w:rPr>
          <w:sz w:val="26"/>
          <w:szCs w:val="26"/>
        </w:rPr>
        <w:t xml:space="preserve">    Принцип наглядности является одним из ведущих принципов обучения в детском саду, так как именно наглядность лежит в основе формирования представлений об объектах природы и культуры человеческого общества.</w:t>
      </w:r>
    </w:p>
    <w:p w:rsidR="00390108" w:rsidRPr="00775A3F" w:rsidRDefault="00390108" w:rsidP="00390108">
      <w:pPr>
        <w:ind w:left="-284"/>
        <w:contextualSpacing/>
        <w:rPr>
          <w:sz w:val="26"/>
          <w:szCs w:val="26"/>
        </w:rPr>
      </w:pPr>
      <w:r w:rsidRPr="00775A3F">
        <w:rPr>
          <w:sz w:val="26"/>
          <w:szCs w:val="26"/>
        </w:rPr>
        <w:t xml:space="preserve">    В связи с этим главную роль играют средства обучения, включающие </w:t>
      </w:r>
      <w:r w:rsidRPr="00775A3F">
        <w:rPr>
          <w:bCs/>
          <w:sz w:val="26"/>
          <w:szCs w:val="26"/>
        </w:rPr>
        <w:t>наглядные пособия</w:t>
      </w:r>
      <w:r w:rsidRPr="00775A3F">
        <w:rPr>
          <w:sz w:val="26"/>
          <w:szCs w:val="26"/>
        </w:rPr>
        <w:t xml:space="preserve">:1) гербарии; продукты питания; микропрепараты; столовые приборы; бытовые приборы для кухни; 2) </w:t>
      </w:r>
      <w:r w:rsidRPr="00775A3F">
        <w:rPr>
          <w:i/>
          <w:iCs/>
          <w:sz w:val="26"/>
          <w:szCs w:val="26"/>
        </w:rPr>
        <w:t xml:space="preserve">изобразительные наглядные пособия </w:t>
      </w:r>
      <w:r w:rsidRPr="00775A3F">
        <w:rPr>
          <w:sz w:val="26"/>
          <w:szCs w:val="26"/>
        </w:rPr>
        <w:t xml:space="preserve">– таблицы; муляжи, схемы, плакаты; </w:t>
      </w:r>
    </w:p>
    <w:p w:rsidR="00390108" w:rsidRPr="00775A3F" w:rsidRDefault="00390108" w:rsidP="00390108">
      <w:pPr>
        <w:ind w:left="-284"/>
        <w:contextualSpacing/>
        <w:rPr>
          <w:sz w:val="26"/>
          <w:szCs w:val="26"/>
        </w:rPr>
      </w:pPr>
      <w:r w:rsidRPr="00775A3F">
        <w:rPr>
          <w:sz w:val="26"/>
          <w:szCs w:val="26"/>
        </w:rPr>
        <w:lastRenderedPageBreak/>
        <w:t xml:space="preserve">   Другим средством наглядности служит оборудование для </w:t>
      </w:r>
      <w:r w:rsidRPr="00775A3F">
        <w:rPr>
          <w:bCs/>
          <w:sz w:val="26"/>
          <w:szCs w:val="26"/>
        </w:rPr>
        <w:t xml:space="preserve">мультимедийных демонстраций </w:t>
      </w:r>
      <w:r w:rsidRPr="00775A3F">
        <w:rPr>
          <w:sz w:val="26"/>
          <w:szCs w:val="26"/>
        </w:rPr>
        <w:t>(</w:t>
      </w:r>
      <w:r w:rsidRPr="00775A3F">
        <w:rPr>
          <w:i/>
          <w:iCs/>
          <w:sz w:val="26"/>
          <w:szCs w:val="26"/>
        </w:rPr>
        <w:t xml:space="preserve">компьютер, </w:t>
      </w:r>
      <w:proofErr w:type="spellStart"/>
      <w:r w:rsidRPr="00775A3F">
        <w:rPr>
          <w:i/>
          <w:iCs/>
          <w:sz w:val="26"/>
          <w:szCs w:val="26"/>
        </w:rPr>
        <w:t>мультимедиапроектор</w:t>
      </w:r>
      <w:proofErr w:type="spellEnd"/>
      <w:r w:rsidRPr="00775A3F">
        <w:rPr>
          <w:sz w:val="26"/>
          <w:szCs w:val="26"/>
        </w:rPr>
        <w:t xml:space="preserve">) и </w:t>
      </w:r>
      <w:r w:rsidRPr="00775A3F">
        <w:rPr>
          <w:bCs/>
          <w:sz w:val="26"/>
          <w:szCs w:val="26"/>
        </w:rPr>
        <w:t>средств фиксации</w:t>
      </w:r>
      <w:r w:rsidRPr="00390108">
        <w:rPr>
          <w:b/>
          <w:bCs/>
          <w:sz w:val="26"/>
          <w:szCs w:val="26"/>
        </w:rPr>
        <w:t xml:space="preserve"> </w:t>
      </w:r>
      <w:r w:rsidRPr="00775A3F">
        <w:rPr>
          <w:bCs/>
          <w:sz w:val="26"/>
          <w:szCs w:val="26"/>
        </w:rPr>
        <w:t xml:space="preserve">окружающего мира </w:t>
      </w:r>
      <w:r w:rsidRPr="00775A3F">
        <w:rPr>
          <w:sz w:val="26"/>
          <w:szCs w:val="26"/>
        </w:rPr>
        <w:t>(</w:t>
      </w:r>
      <w:r w:rsidRPr="00775A3F">
        <w:rPr>
          <w:i/>
          <w:iCs/>
          <w:sz w:val="26"/>
          <w:szCs w:val="26"/>
        </w:rPr>
        <w:t>фото- и видеокамера</w:t>
      </w:r>
      <w:r w:rsidRPr="00775A3F">
        <w:rPr>
          <w:sz w:val="26"/>
          <w:szCs w:val="26"/>
        </w:rPr>
        <w:t xml:space="preserve">). Оно благодаря Интернету и единой коллекции цифровых образовательных ресурсов позволяет обеспечить наглядный образ к подавляющему большинству тем программы «Разговор о правильном питании». </w:t>
      </w:r>
    </w:p>
    <w:p w:rsidR="00390108" w:rsidRPr="00390108" w:rsidRDefault="00390108" w:rsidP="00390108">
      <w:pPr>
        <w:ind w:left="-284"/>
        <w:contextualSpacing/>
        <w:rPr>
          <w:sz w:val="26"/>
          <w:szCs w:val="26"/>
        </w:rPr>
      </w:pPr>
      <w:r w:rsidRPr="00775A3F">
        <w:rPr>
          <w:sz w:val="26"/>
          <w:szCs w:val="26"/>
        </w:rPr>
        <w:t xml:space="preserve">    Наряду с принципом наглядности в изучении программы «Разговор о правильном питании» в детском саду важную роль играет принцип предметности, в соответствии с которым воспитанники осуществляют </w:t>
      </w:r>
      <w:r w:rsidRPr="00775A3F">
        <w:rPr>
          <w:bCs/>
          <w:sz w:val="26"/>
          <w:szCs w:val="26"/>
        </w:rPr>
        <w:t>разнообразные действия с изучаемыми объектами</w:t>
      </w:r>
      <w:r w:rsidRPr="00775A3F">
        <w:rPr>
          <w:sz w:val="26"/>
          <w:szCs w:val="26"/>
        </w:rPr>
        <w:t>.</w:t>
      </w:r>
      <w:r w:rsidRPr="00390108">
        <w:rPr>
          <w:sz w:val="26"/>
          <w:szCs w:val="26"/>
        </w:rPr>
        <w:t xml:space="preserve"> В ходе подобной деятельности у дошкольников формируются практические умения и навыки, обеспечивается осознанное усвоение изучаемого материала. </w:t>
      </w:r>
    </w:p>
    <w:p w:rsidR="00390108" w:rsidRPr="00390108" w:rsidRDefault="00390108" w:rsidP="00390108">
      <w:pPr>
        <w:ind w:left="-284"/>
        <w:contextualSpacing/>
        <w:rPr>
          <w:sz w:val="26"/>
          <w:szCs w:val="26"/>
        </w:rPr>
      </w:pPr>
      <w:r w:rsidRPr="00390108">
        <w:rPr>
          <w:sz w:val="26"/>
          <w:szCs w:val="26"/>
        </w:rPr>
        <w:t xml:space="preserve">    В детском саду у воспитанников начинают формироваться познавательные интересы, познавательная мотивация. В этом возрасте у большинства дошкольников выражен интерес к изучению природы, человеческих взаимоотношений, поэтому изучение курса «Разговор о правильном питании», насыщенного сведениями о живой и неживой природе, организме человека,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</w:t>
      </w:r>
      <w:proofErr w:type="spellStart"/>
      <w:r w:rsidRPr="00390108">
        <w:rPr>
          <w:sz w:val="26"/>
          <w:szCs w:val="26"/>
        </w:rPr>
        <w:t>деятельностный</w:t>
      </w:r>
      <w:proofErr w:type="spellEnd"/>
      <w:r w:rsidRPr="00390108">
        <w:rPr>
          <w:sz w:val="26"/>
          <w:szCs w:val="26"/>
        </w:rPr>
        <w:t xml:space="preserve">, практико-ориентированный характер содержания программы «Разговор о правильном питании», а также использование в ходе его изучения разнообразных средств обучения. К ним относятся прежде всего </w:t>
      </w:r>
      <w:r w:rsidRPr="00390108">
        <w:rPr>
          <w:i/>
          <w:iCs/>
          <w:sz w:val="26"/>
          <w:szCs w:val="26"/>
        </w:rPr>
        <w:t>набор энциклопедий для дошкольников</w:t>
      </w:r>
      <w:r w:rsidRPr="00390108">
        <w:rPr>
          <w:sz w:val="26"/>
          <w:szCs w:val="26"/>
        </w:rPr>
        <w:t xml:space="preserve">, позволяющий организовать поиск интересующей детей информации. </w:t>
      </w:r>
    </w:p>
    <w:p w:rsidR="00390108" w:rsidRPr="00390108" w:rsidRDefault="00390108" w:rsidP="00390108">
      <w:pPr>
        <w:ind w:left="-284"/>
        <w:jc w:val="both"/>
        <w:rPr>
          <w:sz w:val="26"/>
          <w:szCs w:val="26"/>
          <w:lang w:eastAsia="ru-RU"/>
        </w:rPr>
      </w:pPr>
    </w:p>
    <w:p w:rsidR="00390108" w:rsidRDefault="00390108" w:rsidP="00390108">
      <w:pPr>
        <w:ind w:left="-284"/>
        <w:contextualSpacing/>
        <w:rPr>
          <w:b/>
          <w:bCs/>
          <w:sz w:val="26"/>
          <w:szCs w:val="26"/>
        </w:rPr>
      </w:pPr>
      <w:r w:rsidRPr="00390108">
        <w:rPr>
          <w:b/>
          <w:bCs/>
          <w:sz w:val="26"/>
          <w:szCs w:val="26"/>
        </w:rPr>
        <w:t xml:space="preserve">                                            </w:t>
      </w:r>
      <w:r>
        <w:rPr>
          <w:b/>
          <w:bCs/>
          <w:sz w:val="26"/>
          <w:szCs w:val="26"/>
        </w:rPr>
        <w:t xml:space="preserve">3.3. </w:t>
      </w:r>
      <w:r w:rsidRPr="00390108">
        <w:rPr>
          <w:b/>
          <w:bCs/>
          <w:sz w:val="26"/>
          <w:szCs w:val="26"/>
        </w:rPr>
        <w:t xml:space="preserve">Список используемой литературы </w:t>
      </w:r>
    </w:p>
    <w:p w:rsidR="0072179A" w:rsidRPr="00390108" w:rsidRDefault="0072179A" w:rsidP="00390108">
      <w:pPr>
        <w:ind w:left="-284"/>
        <w:contextualSpacing/>
        <w:rPr>
          <w:sz w:val="26"/>
          <w:szCs w:val="26"/>
        </w:rPr>
      </w:pPr>
    </w:p>
    <w:p w:rsidR="00390108" w:rsidRPr="00390108" w:rsidRDefault="00390108" w:rsidP="00390108">
      <w:pPr>
        <w:ind w:left="-284"/>
        <w:contextualSpacing/>
        <w:rPr>
          <w:sz w:val="26"/>
          <w:szCs w:val="26"/>
        </w:rPr>
      </w:pPr>
      <w:r w:rsidRPr="00390108">
        <w:rPr>
          <w:sz w:val="26"/>
          <w:szCs w:val="26"/>
        </w:rPr>
        <w:t xml:space="preserve">1. Безруких М.М., Филиппова Т.А., Макеева А.Г. «Разговор о правильном питании». Методическое пособие для учителя. Москва. «НЕСТЛЕ», «ОЛМА-ПРЕСС». 2008г. </w:t>
      </w:r>
    </w:p>
    <w:p w:rsidR="00390108" w:rsidRPr="00390108" w:rsidRDefault="00390108" w:rsidP="00390108">
      <w:pPr>
        <w:ind w:left="-284"/>
        <w:contextualSpacing/>
        <w:rPr>
          <w:sz w:val="26"/>
          <w:szCs w:val="26"/>
        </w:rPr>
      </w:pPr>
      <w:r w:rsidRPr="00390108">
        <w:rPr>
          <w:sz w:val="26"/>
          <w:szCs w:val="26"/>
        </w:rPr>
        <w:t xml:space="preserve">2. М.Безруких, Т.Филиппова. Рабочая тетрадь для школьников «Разговор о правильном питании». Москва. «ОЛМА Медиа Групп», 2008 г. </w:t>
      </w:r>
    </w:p>
    <w:p w:rsidR="00390108" w:rsidRDefault="00390108" w:rsidP="00390108">
      <w:pPr>
        <w:ind w:left="-284"/>
        <w:contextualSpacing/>
        <w:rPr>
          <w:sz w:val="24"/>
          <w:szCs w:val="24"/>
        </w:rPr>
      </w:pPr>
      <w:r w:rsidRPr="00390108">
        <w:rPr>
          <w:sz w:val="26"/>
          <w:szCs w:val="26"/>
        </w:rPr>
        <w:t>3. Безруких М.М., Филипповой Т.А., Макеевой А.Г. Методическое пособие для учителя. Москва. «НЕСТЛЕ», «ОЛМА ПРЕСС», 2006 г</w:t>
      </w:r>
      <w:r w:rsidRPr="001B6FB0">
        <w:rPr>
          <w:sz w:val="24"/>
          <w:szCs w:val="24"/>
        </w:rPr>
        <w:t xml:space="preserve">. </w:t>
      </w:r>
    </w:p>
    <w:p w:rsidR="00775A3F" w:rsidRPr="00775A3F" w:rsidRDefault="00775A3F" w:rsidP="00775A3F">
      <w:pPr>
        <w:pStyle w:val="a8"/>
        <w:widowControl w:val="0"/>
        <w:tabs>
          <w:tab w:val="left" w:pos="1810"/>
        </w:tabs>
        <w:autoSpaceDE w:val="0"/>
        <w:autoSpaceDN w:val="0"/>
        <w:spacing w:after="0" w:line="240" w:lineRule="auto"/>
        <w:ind w:left="-284" w:right="63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75A3F">
        <w:rPr>
          <w:rFonts w:ascii="Times New Roman" w:hAnsi="Times New Roman" w:cs="Times New Roman"/>
          <w:sz w:val="26"/>
          <w:szCs w:val="26"/>
        </w:rPr>
        <w:t>4. Рациональное питание. Нормы физиологических потребностей в энергии и пищевых веществах для различных групп населения Российской Федерации. Методические рекомендации МР 2.3.1.2432 -08</w:t>
      </w:r>
    </w:p>
    <w:p w:rsidR="00775A3F" w:rsidRPr="00775A3F" w:rsidRDefault="00775A3F" w:rsidP="00775A3F">
      <w:pPr>
        <w:pStyle w:val="a8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75A3F">
        <w:rPr>
          <w:rFonts w:ascii="Times New Roman" w:hAnsi="Times New Roman" w:cs="Times New Roman"/>
          <w:sz w:val="26"/>
          <w:szCs w:val="26"/>
        </w:rPr>
        <w:t>«Книга о вкусной и здоровой пище»- М.: «</w:t>
      </w:r>
      <w:proofErr w:type="spellStart"/>
      <w:r w:rsidRPr="00775A3F"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 w:rsidRPr="00775A3F">
        <w:rPr>
          <w:rFonts w:ascii="Times New Roman" w:hAnsi="Times New Roman" w:cs="Times New Roman"/>
          <w:sz w:val="26"/>
          <w:szCs w:val="26"/>
        </w:rPr>
        <w:t xml:space="preserve"> - Пресс»,</w:t>
      </w:r>
      <w:r w:rsidRPr="00775A3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5A3F">
        <w:rPr>
          <w:rFonts w:ascii="Times New Roman" w:hAnsi="Times New Roman" w:cs="Times New Roman"/>
          <w:sz w:val="26"/>
          <w:szCs w:val="26"/>
        </w:rPr>
        <w:t>2008г.</w:t>
      </w:r>
    </w:p>
    <w:p w:rsidR="00775A3F" w:rsidRPr="00775A3F" w:rsidRDefault="008D7435" w:rsidP="00775A3F">
      <w:pPr>
        <w:pStyle w:val="a8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84" w:right="62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hyperlink r:id="rId9">
        <w:r w:rsidR="00775A3F" w:rsidRPr="00775A3F">
          <w:rPr>
            <w:rFonts w:ascii="Times New Roman" w:hAnsi="Times New Roman" w:cs="Times New Roman"/>
            <w:sz w:val="26"/>
            <w:szCs w:val="26"/>
          </w:rPr>
          <w:t>http://vms-list.narod.ru/index.html</w:t>
        </w:r>
      </w:hyperlink>
      <w:r w:rsidR="00775A3F" w:rsidRPr="00775A3F">
        <w:rPr>
          <w:rFonts w:ascii="Times New Roman" w:hAnsi="Times New Roman" w:cs="Times New Roman"/>
          <w:sz w:val="26"/>
          <w:szCs w:val="26"/>
        </w:rPr>
        <w:t xml:space="preserve"> – Сообщество педагогических интернет- объединений:</w:t>
      </w:r>
    </w:p>
    <w:p w:rsidR="00775A3F" w:rsidRPr="00775A3F" w:rsidRDefault="00775A3F" w:rsidP="00775A3F">
      <w:pPr>
        <w:pStyle w:val="a8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84" w:right="632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75A3F">
        <w:rPr>
          <w:rFonts w:ascii="Times New Roman" w:hAnsi="Times New Roman" w:cs="Times New Roman"/>
          <w:sz w:val="26"/>
          <w:szCs w:val="26"/>
        </w:rPr>
        <w:t>«Развивающие игры для старших дошкольников» сборник для родителей и педагогов.</w:t>
      </w:r>
    </w:p>
    <w:p w:rsidR="00775A3F" w:rsidRPr="00775A3F" w:rsidRDefault="00775A3F" w:rsidP="00775A3F">
      <w:pPr>
        <w:pStyle w:val="a8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75A3F">
        <w:rPr>
          <w:rFonts w:ascii="Times New Roman" w:hAnsi="Times New Roman" w:cs="Times New Roman"/>
          <w:sz w:val="26"/>
          <w:szCs w:val="26"/>
        </w:rPr>
        <w:t>М.М. Безруких, В. Д. Сонькин, Д. А. Фарбер. Возрастная</w:t>
      </w:r>
      <w:r w:rsidRPr="00775A3F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5A3F">
        <w:rPr>
          <w:rFonts w:ascii="Times New Roman" w:hAnsi="Times New Roman" w:cs="Times New Roman"/>
          <w:sz w:val="26"/>
          <w:szCs w:val="26"/>
        </w:rPr>
        <w:t>физиология-М.:2002г.</w:t>
      </w:r>
    </w:p>
    <w:p w:rsidR="00775A3F" w:rsidRPr="00775A3F" w:rsidRDefault="00775A3F" w:rsidP="00775A3F">
      <w:pPr>
        <w:pStyle w:val="a8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75A3F">
        <w:rPr>
          <w:rFonts w:ascii="Times New Roman" w:hAnsi="Times New Roman" w:cs="Times New Roman"/>
          <w:sz w:val="26"/>
          <w:szCs w:val="26"/>
        </w:rPr>
        <w:t xml:space="preserve">М. Я. </w:t>
      </w:r>
      <w:proofErr w:type="spellStart"/>
      <w:r w:rsidRPr="00775A3F">
        <w:rPr>
          <w:rFonts w:ascii="Times New Roman" w:hAnsi="Times New Roman" w:cs="Times New Roman"/>
          <w:sz w:val="26"/>
          <w:szCs w:val="26"/>
        </w:rPr>
        <w:t>Студеникин</w:t>
      </w:r>
      <w:proofErr w:type="spellEnd"/>
      <w:r w:rsidRPr="00775A3F">
        <w:rPr>
          <w:rFonts w:ascii="Times New Roman" w:hAnsi="Times New Roman" w:cs="Times New Roman"/>
          <w:sz w:val="26"/>
          <w:szCs w:val="26"/>
        </w:rPr>
        <w:t>. Книга о здоровье детей,</w:t>
      </w:r>
      <w:r w:rsidRPr="00775A3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5A3F">
        <w:rPr>
          <w:rFonts w:ascii="Times New Roman" w:hAnsi="Times New Roman" w:cs="Times New Roman"/>
          <w:sz w:val="26"/>
          <w:szCs w:val="26"/>
        </w:rPr>
        <w:t>М.:2006г.</w:t>
      </w:r>
    </w:p>
    <w:p w:rsidR="00775A3F" w:rsidRPr="00775A3F" w:rsidRDefault="00775A3F" w:rsidP="00775A3F">
      <w:pPr>
        <w:pStyle w:val="a8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75A3F">
        <w:rPr>
          <w:rFonts w:ascii="Times New Roman" w:hAnsi="Times New Roman" w:cs="Times New Roman"/>
          <w:sz w:val="26"/>
          <w:szCs w:val="26"/>
        </w:rPr>
        <w:t xml:space="preserve">И.С. </w:t>
      </w:r>
      <w:proofErr w:type="spellStart"/>
      <w:r w:rsidRPr="00775A3F">
        <w:rPr>
          <w:rFonts w:ascii="Times New Roman" w:hAnsi="Times New Roman" w:cs="Times New Roman"/>
          <w:sz w:val="26"/>
          <w:szCs w:val="26"/>
        </w:rPr>
        <w:t>Яхонтова</w:t>
      </w:r>
      <w:proofErr w:type="spellEnd"/>
      <w:r w:rsidRPr="00775A3F">
        <w:rPr>
          <w:rFonts w:ascii="Times New Roman" w:hAnsi="Times New Roman" w:cs="Times New Roman"/>
          <w:sz w:val="26"/>
          <w:szCs w:val="26"/>
        </w:rPr>
        <w:t>. Будь здоров!</w:t>
      </w:r>
      <w:r w:rsidRPr="00775A3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5A3F">
        <w:rPr>
          <w:rFonts w:ascii="Times New Roman" w:hAnsi="Times New Roman" w:cs="Times New Roman"/>
          <w:sz w:val="26"/>
          <w:szCs w:val="26"/>
        </w:rPr>
        <w:t>М.:2000г</w:t>
      </w:r>
    </w:p>
    <w:p w:rsidR="00775A3F" w:rsidRPr="00775A3F" w:rsidRDefault="00775A3F" w:rsidP="00775A3F">
      <w:pPr>
        <w:pStyle w:val="a8"/>
        <w:widowControl w:val="0"/>
        <w:tabs>
          <w:tab w:val="left" w:pos="1472"/>
        </w:tabs>
        <w:autoSpaceDE w:val="0"/>
        <w:autoSpaceDN w:val="0"/>
        <w:spacing w:after="0" w:line="240" w:lineRule="auto"/>
        <w:ind w:left="-284" w:right="62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Pr="00775A3F">
        <w:rPr>
          <w:rFonts w:ascii="Times New Roman" w:hAnsi="Times New Roman" w:cs="Times New Roman"/>
          <w:sz w:val="26"/>
          <w:szCs w:val="26"/>
        </w:rPr>
        <w:t xml:space="preserve">Книга о здоровом питании лучшие рецепты – </w:t>
      </w:r>
      <w:proofErr w:type="gramStart"/>
      <w:r w:rsidRPr="00775A3F">
        <w:rPr>
          <w:rFonts w:ascii="Times New Roman" w:hAnsi="Times New Roman" w:cs="Times New Roman"/>
          <w:sz w:val="26"/>
          <w:szCs w:val="26"/>
        </w:rPr>
        <w:t>М.:ООО</w:t>
      </w:r>
      <w:proofErr w:type="gramEnd"/>
      <w:r w:rsidRPr="00775A3F">
        <w:rPr>
          <w:rFonts w:ascii="Times New Roman" w:hAnsi="Times New Roman" w:cs="Times New Roman"/>
          <w:sz w:val="26"/>
          <w:szCs w:val="26"/>
        </w:rPr>
        <w:t xml:space="preserve"> ТД «Издательство Мир книги», 2010-224</w:t>
      </w:r>
      <w:r w:rsidRPr="00775A3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5A3F">
        <w:rPr>
          <w:rFonts w:ascii="Times New Roman" w:hAnsi="Times New Roman" w:cs="Times New Roman"/>
          <w:sz w:val="26"/>
          <w:szCs w:val="26"/>
        </w:rPr>
        <w:t>с.</w:t>
      </w:r>
    </w:p>
    <w:p w:rsidR="00775A3F" w:rsidRDefault="00775A3F" w:rsidP="00775A3F">
      <w:pPr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775A3F">
        <w:rPr>
          <w:sz w:val="26"/>
          <w:szCs w:val="26"/>
        </w:rPr>
        <w:t xml:space="preserve">Кондова С.Н. «Что готовить, когда мамы нет дома». – М., 1990,185с. </w:t>
      </w:r>
    </w:p>
    <w:p w:rsidR="00F14C9C" w:rsidRDefault="00775A3F" w:rsidP="00775A3F">
      <w:pPr>
        <w:ind w:left="-284"/>
        <w:rPr>
          <w:sz w:val="26"/>
          <w:szCs w:val="26"/>
        </w:rPr>
        <w:sectPr w:rsidR="00F14C9C" w:rsidSect="008D7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75A3F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775A3F">
        <w:rPr>
          <w:sz w:val="26"/>
          <w:szCs w:val="26"/>
        </w:rPr>
        <w:t>.Ладодо К.С Продукты и блюда в детском питании. –</w:t>
      </w:r>
      <w:r w:rsidRPr="00775A3F">
        <w:rPr>
          <w:spacing w:val="-17"/>
          <w:sz w:val="26"/>
          <w:szCs w:val="26"/>
        </w:rPr>
        <w:t xml:space="preserve"> </w:t>
      </w:r>
      <w:r w:rsidRPr="00775A3F">
        <w:rPr>
          <w:sz w:val="26"/>
          <w:szCs w:val="26"/>
        </w:rPr>
        <w:t>М.,1991</w:t>
      </w:r>
    </w:p>
    <w:p w:rsidR="00E07F68" w:rsidRDefault="00F14C9C" w:rsidP="00F14C9C">
      <w:pPr>
        <w:ind w:left="-28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tbl>
      <w:tblPr>
        <w:tblStyle w:val="a9"/>
        <w:tblpPr w:leftFromText="180" w:rightFromText="180" w:horzAnchor="margin" w:tblpY="495"/>
        <w:tblW w:w="15417" w:type="dxa"/>
        <w:tblLayout w:type="fixed"/>
        <w:tblLook w:val="04A0" w:firstRow="1" w:lastRow="0" w:firstColumn="1" w:lastColumn="0" w:noHBand="0" w:noVBand="1"/>
      </w:tblPr>
      <w:tblGrid>
        <w:gridCol w:w="1913"/>
        <w:gridCol w:w="1881"/>
        <w:gridCol w:w="2126"/>
        <w:gridCol w:w="2977"/>
        <w:gridCol w:w="2693"/>
        <w:gridCol w:w="2268"/>
        <w:gridCol w:w="1559"/>
      </w:tblGrid>
      <w:tr w:rsidR="00F14C9C" w:rsidRPr="00A11847" w:rsidTr="008D7435">
        <w:trPr>
          <w:trHeight w:val="555"/>
        </w:trPr>
        <w:tc>
          <w:tcPr>
            <w:tcW w:w="1913" w:type="dxa"/>
            <w:vMerge w:val="restart"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A11847">
              <w:rPr>
                <w:b/>
                <w:sz w:val="24"/>
                <w:szCs w:val="24"/>
              </w:rPr>
              <w:t>Содержание раздела программы</w:t>
            </w:r>
          </w:p>
        </w:tc>
        <w:tc>
          <w:tcPr>
            <w:tcW w:w="1881" w:type="dxa"/>
            <w:vMerge w:val="restart"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A11847">
              <w:rPr>
                <w:b/>
                <w:sz w:val="24"/>
                <w:szCs w:val="24"/>
              </w:rPr>
              <w:t xml:space="preserve">Временная </w:t>
            </w:r>
            <w:proofErr w:type="spellStart"/>
            <w:r w:rsidRPr="00A11847">
              <w:rPr>
                <w:b/>
                <w:sz w:val="24"/>
                <w:szCs w:val="24"/>
              </w:rPr>
              <w:t>продолжитель-ность</w:t>
            </w:r>
            <w:proofErr w:type="spellEnd"/>
            <w:r w:rsidRPr="00A11847">
              <w:rPr>
                <w:b/>
                <w:sz w:val="24"/>
                <w:szCs w:val="24"/>
              </w:rPr>
              <w:t xml:space="preserve"> реализации содержания программы</w:t>
            </w:r>
          </w:p>
        </w:tc>
        <w:tc>
          <w:tcPr>
            <w:tcW w:w="2126" w:type="dxa"/>
            <w:vMerge w:val="restart"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A11847">
              <w:rPr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2977" w:type="dxa"/>
            <w:vMerge w:val="restart"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A11847">
              <w:rPr>
                <w:b/>
                <w:sz w:val="24"/>
                <w:szCs w:val="24"/>
              </w:rPr>
              <w:t xml:space="preserve">              Задачи </w:t>
            </w:r>
          </w:p>
        </w:tc>
        <w:tc>
          <w:tcPr>
            <w:tcW w:w="4961" w:type="dxa"/>
            <w:gridSpan w:val="2"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A11847">
              <w:rPr>
                <w:b/>
                <w:sz w:val="24"/>
                <w:szCs w:val="24"/>
              </w:rPr>
              <w:t xml:space="preserve">                Развивающая среда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A11847">
              <w:rPr>
                <w:b/>
                <w:sz w:val="24"/>
                <w:szCs w:val="24"/>
              </w:rPr>
              <w:t>Результат освоения способов, знаний, умений детьми</w:t>
            </w:r>
          </w:p>
        </w:tc>
      </w:tr>
      <w:tr w:rsidR="00F14C9C" w:rsidRPr="00A11847" w:rsidTr="008D7435">
        <w:trPr>
          <w:trHeight w:val="780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A11847">
              <w:rPr>
                <w:b/>
                <w:sz w:val="24"/>
                <w:szCs w:val="24"/>
              </w:rPr>
              <w:t>Предметно – пространственная среда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A11847">
              <w:rPr>
                <w:b/>
                <w:sz w:val="24"/>
                <w:szCs w:val="24"/>
              </w:rPr>
              <w:t>Методы и приемы взаимодействия педагога с детьми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2970"/>
        </w:trPr>
        <w:tc>
          <w:tcPr>
            <w:tcW w:w="1913" w:type="dxa"/>
            <w:vMerge w:val="restart"/>
            <w:textDirection w:val="btLr"/>
          </w:tcPr>
          <w:p w:rsidR="00F14C9C" w:rsidRDefault="00F14C9C" w:rsidP="008D7435">
            <w:pPr>
              <w:ind w:left="720"/>
              <w:contextualSpacing/>
              <w:jc w:val="center"/>
              <w:rPr>
                <w:rFonts w:eastAsia="Calibri"/>
                <w:b/>
                <w:i/>
                <w:sz w:val="32"/>
                <w:szCs w:val="32"/>
              </w:rPr>
            </w:pPr>
          </w:p>
          <w:p w:rsidR="00F14C9C" w:rsidRPr="007A76A1" w:rsidRDefault="00F14C9C" w:rsidP="008D7435">
            <w:pPr>
              <w:ind w:left="113"/>
              <w:contextualSpacing/>
              <w:jc w:val="center"/>
              <w:rPr>
                <w:rFonts w:ascii="Calibri" w:eastAsia="Calibri" w:hAnsi="Calibri"/>
                <w:b/>
                <w:i/>
                <w:sz w:val="32"/>
                <w:szCs w:val="32"/>
              </w:rPr>
            </w:pPr>
            <w:r w:rsidRPr="007A76A1">
              <w:rPr>
                <w:rFonts w:eastAsia="Calibri"/>
                <w:b/>
                <w:i/>
                <w:sz w:val="32"/>
                <w:szCs w:val="32"/>
              </w:rPr>
              <w:t>Если хочешь быть здоровым.</w:t>
            </w: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>4*1 ч = 4 ч</w:t>
            </w: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76A1">
              <w:rPr>
                <w:sz w:val="24"/>
                <w:szCs w:val="24"/>
              </w:rPr>
              <w:t>Для чего мы едим?»</w:t>
            </w:r>
          </w:p>
        </w:tc>
        <w:tc>
          <w:tcPr>
            <w:tcW w:w="2977" w:type="dxa"/>
          </w:tcPr>
          <w:p w:rsidR="00F14C9C" w:rsidRPr="00E50A76" w:rsidRDefault="00F14C9C" w:rsidP="008D7435">
            <w:pPr>
              <w:rPr>
                <w:sz w:val="24"/>
                <w:szCs w:val="24"/>
              </w:rPr>
            </w:pPr>
            <w:r w:rsidRPr="00E50A76">
              <w:rPr>
                <w:sz w:val="24"/>
                <w:szCs w:val="24"/>
              </w:rPr>
              <w:t>Познакомить детей с героями программы.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E50A76">
              <w:rPr>
                <w:sz w:val="24"/>
                <w:szCs w:val="24"/>
              </w:rPr>
              <w:t>Формировать представление о необходимости заботы о своем здоровье, и в первую очередь о важности правильного питания, как составной части сохранения и укрепления здоровья.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героев программы; картинки с веселыми и грустными лицами людей.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Беседа; рассматривание и обсуждение картинок; физкультминутка.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14C9C" w:rsidRPr="0051273E" w:rsidRDefault="00F14C9C" w:rsidP="008D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представления о полез</w:t>
            </w:r>
            <w:r w:rsidRPr="0051273E">
              <w:rPr>
                <w:sz w:val="24"/>
                <w:szCs w:val="24"/>
              </w:rPr>
              <w:t>ных продуктах.</w:t>
            </w:r>
          </w:p>
          <w:p w:rsidR="00F14C9C" w:rsidRPr="0051273E" w:rsidRDefault="00F14C9C" w:rsidP="008D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Умеют</w:t>
            </w:r>
            <w:r w:rsidRPr="0051273E">
              <w:rPr>
                <w:sz w:val="24"/>
                <w:szCs w:val="24"/>
              </w:rPr>
              <w:t xml:space="preserve"> различать полезные и вредные продукты.</w:t>
            </w:r>
          </w:p>
          <w:p w:rsidR="00F14C9C" w:rsidRPr="0051273E" w:rsidRDefault="00F14C9C" w:rsidP="008D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</w:t>
            </w:r>
            <w:r w:rsidRPr="0051273E">
              <w:rPr>
                <w:sz w:val="24"/>
                <w:szCs w:val="24"/>
              </w:rPr>
              <w:t>, понима</w:t>
            </w:r>
            <w:r>
              <w:rPr>
                <w:sz w:val="24"/>
                <w:szCs w:val="24"/>
              </w:rPr>
              <w:t>ют</w:t>
            </w:r>
            <w:r w:rsidRPr="0051273E">
              <w:rPr>
                <w:sz w:val="24"/>
                <w:szCs w:val="24"/>
              </w:rPr>
              <w:t>: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51273E">
              <w:rPr>
                <w:sz w:val="24"/>
                <w:szCs w:val="24"/>
              </w:rPr>
              <w:t>для чего необходима еда нашему организму, вкусные и полезные продукты</w:t>
            </w:r>
            <w:r>
              <w:rPr>
                <w:sz w:val="24"/>
                <w:szCs w:val="24"/>
              </w:rPr>
              <w:t>; какие продукты нужно есть каж</w:t>
            </w:r>
            <w:r w:rsidRPr="0051273E">
              <w:rPr>
                <w:sz w:val="24"/>
                <w:szCs w:val="24"/>
              </w:rPr>
              <w:t xml:space="preserve">дый </w:t>
            </w:r>
            <w:proofErr w:type="gramStart"/>
            <w:r w:rsidRPr="0051273E">
              <w:rPr>
                <w:sz w:val="24"/>
                <w:szCs w:val="24"/>
              </w:rPr>
              <w:lastRenderedPageBreak/>
              <w:t>день,  какие</w:t>
            </w:r>
            <w:proofErr w:type="gramEnd"/>
            <w:r w:rsidRPr="0051273E">
              <w:rPr>
                <w:sz w:val="24"/>
                <w:szCs w:val="24"/>
              </w:rPr>
              <w:t xml:space="preserve"> продукты нужно есть не каждый день или в небольших количествах,  какие продукты нужно есть не часто.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1363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A76A1">
              <w:rPr>
                <w:sz w:val="24"/>
                <w:szCs w:val="24"/>
              </w:rPr>
              <w:t>«Поговорим о правильном питании»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E50A76">
              <w:rPr>
                <w:sz w:val="24"/>
                <w:szCs w:val="24"/>
              </w:rPr>
              <w:t>Расширять представления о полезных продуктах.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1847">
              <w:rPr>
                <w:sz w:val="24"/>
                <w:szCs w:val="24"/>
              </w:rPr>
              <w:t xml:space="preserve">редметные картинки с изображением </w:t>
            </w:r>
            <w:r>
              <w:rPr>
                <w:sz w:val="24"/>
                <w:szCs w:val="24"/>
              </w:rPr>
              <w:t>полезных для здоровья продуктов. цветные карандаши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Беседа; рассматривание картинок, работа в тетради – тематическое рисование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935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50A76">
              <w:rPr>
                <w:sz w:val="24"/>
                <w:szCs w:val="24"/>
              </w:rPr>
              <w:t>«Какие продукты полезны?»</w:t>
            </w:r>
          </w:p>
        </w:tc>
        <w:tc>
          <w:tcPr>
            <w:tcW w:w="2977" w:type="dxa"/>
          </w:tcPr>
          <w:p w:rsidR="00F14C9C" w:rsidRPr="00E50A76" w:rsidRDefault="00F14C9C" w:rsidP="008D7435">
            <w:pPr>
              <w:rPr>
                <w:sz w:val="24"/>
                <w:szCs w:val="24"/>
              </w:rPr>
            </w:pPr>
            <w:r w:rsidRPr="00E50A76">
              <w:rPr>
                <w:sz w:val="24"/>
                <w:szCs w:val="24"/>
              </w:rPr>
              <w:t>Учить различать полезные и вредные продукты.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E50A76">
              <w:rPr>
                <w:sz w:val="24"/>
                <w:szCs w:val="24"/>
              </w:rPr>
              <w:t xml:space="preserve">Дать знания о том, какие продукты нужно есть </w:t>
            </w:r>
            <w:r w:rsidRPr="00E50A76">
              <w:rPr>
                <w:sz w:val="24"/>
                <w:szCs w:val="24"/>
              </w:rPr>
              <w:lastRenderedPageBreak/>
              <w:t xml:space="preserve">каждый </w:t>
            </w:r>
            <w:proofErr w:type="gramStart"/>
            <w:r w:rsidRPr="00E50A76">
              <w:rPr>
                <w:sz w:val="24"/>
                <w:szCs w:val="24"/>
              </w:rPr>
              <w:t>день,  какие</w:t>
            </w:r>
            <w:proofErr w:type="gramEnd"/>
            <w:r w:rsidRPr="00E50A76">
              <w:rPr>
                <w:sz w:val="24"/>
                <w:szCs w:val="24"/>
              </w:rPr>
              <w:t xml:space="preserve"> продукты нужно есть не каждый день или в небольших количествах,  как</w:t>
            </w:r>
            <w:r>
              <w:rPr>
                <w:sz w:val="24"/>
                <w:szCs w:val="24"/>
              </w:rPr>
              <w:t>ие продукты нужно есть не часто.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предметные картинки продуктов, атрибуты для сюжетно-ролевой </w:t>
            </w:r>
            <w:r>
              <w:rPr>
                <w:sz w:val="24"/>
                <w:szCs w:val="24"/>
              </w:rPr>
              <w:lastRenderedPageBreak/>
              <w:t>игры «Магазин».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Беседа, с</w:t>
            </w:r>
            <w:r w:rsidRPr="00FF2E46">
              <w:rPr>
                <w:sz w:val="24"/>
                <w:szCs w:val="24"/>
              </w:rPr>
              <w:t>южетно – ролевая игра «</w:t>
            </w:r>
            <w:r>
              <w:rPr>
                <w:sz w:val="24"/>
                <w:szCs w:val="24"/>
              </w:rPr>
              <w:t>В магазине</w:t>
            </w:r>
            <w:r w:rsidRPr="00FF2E46">
              <w:rPr>
                <w:sz w:val="24"/>
                <w:szCs w:val="24"/>
              </w:rPr>
              <w:t>»;</w:t>
            </w:r>
            <w:r>
              <w:rPr>
                <w:sz w:val="24"/>
                <w:szCs w:val="24"/>
              </w:rPr>
              <w:t xml:space="preserve"> </w:t>
            </w:r>
            <w:r w:rsidRPr="00FF2E46">
              <w:rPr>
                <w:sz w:val="24"/>
                <w:szCs w:val="24"/>
              </w:rPr>
              <w:t xml:space="preserve">игра – </w:t>
            </w:r>
            <w:r w:rsidRPr="00FF2E46">
              <w:rPr>
                <w:sz w:val="24"/>
                <w:szCs w:val="24"/>
              </w:rPr>
              <w:lastRenderedPageBreak/>
              <w:t>соревнование  «Ра</w:t>
            </w:r>
            <w:r>
              <w:rPr>
                <w:sz w:val="24"/>
                <w:szCs w:val="24"/>
              </w:rPr>
              <w:t xml:space="preserve">зложи продукты на разные столы»; </w:t>
            </w:r>
            <w:r w:rsidRPr="00FF2E46">
              <w:rPr>
                <w:sz w:val="24"/>
                <w:szCs w:val="24"/>
              </w:rPr>
              <w:t xml:space="preserve"> динамическая игра «Поезд»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930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50A76">
              <w:rPr>
                <w:sz w:val="24"/>
                <w:szCs w:val="24"/>
              </w:rPr>
              <w:t>«Праздник урожая»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E50A76">
              <w:rPr>
                <w:sz w:val="24"/>
                <w:szCs w:val="24"/>
              </w:rPr>
              <w:t>Закреплять умение различать овощи и фрукты, узнавать их по описанию, называть их. Закрепить знания о пользе овощей и фруктов для человека.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с изображением и муляжи овощей и фруктов; картотека загадок.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Беседа; рассматривание картинок, отгадывание загадок. Дидактическая игра «Овощи и фрукты».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1983"/>
        </w:trPr>
        <w:tc>
          <w:tcPr>
            <w:tcW w:w="1913" w:type="dxa"/>
            <w:vMerge w:val="restart"/>
            <w:textDirection w:val="btLr"/>
          </w:tcPr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F25378" w:rsidRDefault="00F14C9C" w:rsidP="008D7435">
            <w:pPr>
              <w:ind w:left="720"/>
              <w:contextualSpacing/>
              <w:jc w:val="center"/>
              <w:rPr>
                <w:rFonts w:eastAsia="Calibri"/>
                <w:b/>
                <w:i/>
                <w:sz w:val="32"/>
                <w:szCs w:val="32"/>
              </w:rPr>
            </w:pPr>
            <w:r w:rsidRPr="00F25378">
              <w:rPr>
                <w:rFonts w:eastAsia="Calibri"/>
                <w:b/>
                <w:i/>
                <w:sz w:val="32"/>
                <w:szCs w:val="32"/>
              </w:rPr>
              <w:t>Гигиена питания.</w:t>
            </w: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>5*1 ч = 5 ч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25378">
              <w:rPr>
                <w:sz w:val="24"/>
                <w:szCs w:val="24"/>
              </w:rPr>
              <w:t>Как правильно есть»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536EDF" w:rsidRDefault="00F14C9C" w:rsidP="008D74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D944F1">
              <w:rPr>
                <w:sz w:val="24"/>
                <w:szCs w:val="24"/>
              </w:rPr>
              <w:t xml:space="preserve">Рассказать детям о правилах гигиены перед едой, </w:t>
            </w:r>
            <w:proofErr w:type="gramStart"/>
            <w:r w:rsidRPr="00D944F1">
              <w:rPr>
                <w:sz w:val="24"/>
                <w:szCs w:val="24"/>
              </w:rPr>
              <w:t>во время</w:t>
            </w:r>
            <w:proofErr w:type="gramEnd"/>
            <w:r w:rsidRPr="00D944F1">
              <w:rPr>
                <w:sz w:val="24"/>
                <w:szCs w:val="24"/>
              </w:rPr>
              <w:t xml:space="preserve"> и после еды.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14C9C" w:rsidRPr="00536EDF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>Иллюстративный материал, отражающий необходимость вы</w:t>
            </w:r>
            <w:r>
              <w:rPr>
                <w:sz w:val="24"/>
                <w:szCs w:val="24"/>
              </w:rPr>
              <w:t>полнения гигиенических процедур; картинки с последовательностью выполнения действий; простые и цветные карандаши.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>беседа; физкультминутка</w:t>
            </w:r>
            <w:r>
              <w:rPr>
                <w:sz w:val="24"/>
                <w:szCs w:val="24"/>
              </w:rPr>
              <w:t>; работа в тетради; рассматривание и обсуждение иллюстраций.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14C9C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>Сформиро</w:t>
            </w:r>
            <w:r>
              <w:rPr>
                <w:sz w:val="24"/>
                <w:szCs w:val="24"/>
              </w:rPr>
              <w:t xml:space="preserve">вано </w:t>
            </w:r>
            <w:proofErr w:type="spellStart"/>
            <w:proofErr w:type="gramStart"/>
            <w:r w:rsidRPr="00A11847">
              <w:rPr>
                <w:sz w:val="24"/>
                <w:szCs w:val="24"/>
              </w:rPr>
              <w:t>представле</w:t>
            </w:r>
            <w:r>
              <w:rPr>
                <w:sz w:val="24"/>
                <w:szCs w:val="24"/>
              </w:rPr>
              <w:t>-</w:t>
            </w:r>
            <w:r w:rsidRPr="00A11847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A11847">
              <w:rPr>
                <w:sz w:val="24"/>
                <w:szCs w:val="24"/>
              </w:rPr>
              <w:t xml:space="preserve"> о правилах поведения за столом, личной и обществен</w:t>
            </w:r>
            <w:r>
              <w:rPr>
                <w:sz w:val="24"/>
                <w:szCs w:val="24"/>
              </w:rPr>
              <w:t>-</w:t>
            </w:r>
            <w:r w:rsidRPr="00A11847">
              <w:rPr>
                <w:sz w:val="24"/>
                <w:szCs w:val="24"/>
              </w:rPr>
              <w:t>ной гигиене.</w:t>
            </w:r>
          </w:p>
          <w:p w:rsidR="00F14C9C" w:rsidRPr="000C2606" w:rsidRDefault="00F14C9C" w:rsidP="008D7435">
            <w:pPr>
              <w:rPr>
                <w:sz w:val="24"/>
                <w:szCs w:val="24"/>
              </w:rPr>
            </w:pPr>
            <w:r w:rsidRPr="000C2606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ют и соблюдают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0C2606">
              <w:rPr>
                <w:sz w:val="24"/>
                <w:szCs w:val="24"/>
              </w:rPr>
              <w:t>правила гигиены перед едой, во время и после еды</w:t>
            </w:r>
          </w:p>
        </w:tc>
      </w:tr>
      <w:tr w:rsidR="00F14C9C" w:rsidRPr="00A11847" w:rsidTr="008D7435">
        <w:trPr>
          <w:trHeight w:val="3105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25378">
              <w:rPr>
                <w:sz w:val="24"/>
                <w:szCs w:val="24"/>
              </w:rPr>
              <w:t>Какие правила я выполняю»</w:t>
            </w:r>
          </w:p>
          <w:p w:rsidR="00F14C9C" w:rsidRPr="00A11847" w:rsidRDefault="00F14C9C" w:rsidP="008D74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D944F1">
              <w:rPr>
                <w:sz w:val="24"/>
                <w:szCs w:val="24"/>
              </w:rPr>
              <w:t>Закреплять знания о правилах гигиены.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4802D0">
              <w:rPr>
                <w:sz w:val="24"/>
                <w:szCs w:val="24"/>
              </w:rPr>
              <w:t xml:space="preserve">картинки с последовательностью выполнения </w:t>
            </w:r>
            <w:r>
              <w:rPr>
                <w:sz w:val="24"/>
                <w:szCs w:val="24"/>
              </w:rPr>
              <w:t>гигиенических процедур.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 xml:space="preserve">Игровая ситуация; </w:t>
            </w:r>
            <w:r>
              <w:rPr>
                <w:sz w:val="24"/>
                <w:szCs w:val="24"/>
              </w:rPr>
              <w:t>беседа; рассматривание картинок, работа в тетради.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1973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25378">
              <w:rPr>
                <w:sz w:val="24"/>
                <w:szCs w:val="24"/>
              </w:rPr>
              <w:t>Советы Хозяюшки»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D944F1">
              <w:rPr>
                <w:sz w:val="24"/>
                <w:szCs w:val="24"/>
              </w:rPr>
              <w:t>Напомнить детям правила сервировки стола.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14C9C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Игрушка Незнайка, пластмассовая посуда, салфетки.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с правилами сервировки стола.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>Игровая ситуация; беседа; рассматривание картинок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1080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25378">
              <w:rPr>
                <w:sz w:val="24"/>
                <w:szCs w:val="24"/>
              </w:rPr>
              <w:t>Чем не стоит делиться?»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rPr>
                <w:sz w:val="24"/>
                <w:szCs w:val="24"/>
              </w:rPr>
            </w:pPr>
            <w:r w:rsidRPr="00D944F1">
              <w:rPr>
                <w:sz w:val="24"/>
                <w:szCs w:val="24"/>
              </w:rPr>
              <w:t>Формировать знания детей о том, чем можно делиться с товарищем, а чем нельзя. Формировать представления об основных принципах гигиены питания.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Предметы  личной</w:t>
            </w:r>
            <w:proofErr w:type="gramEnd"/>
            <w:r>
              <w:rPr>
                <w:sz w:val="24"/>
                <w:szCs w:val="24"/>
              </w:rPr>
              <w:t xml:space="preserve"> гигиены, игрушечные вилки, нож, ложка, салфетки, шоколад, яблоко.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ситуация; беседа.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945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25378">
              <w:rPr>
                <w:sz w:val="24"/>
                <w:szCs w:val="24"/>
              </w:rPr>
              <w:t>Законы питания»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D944F1">
              <w:rPr>
                <w:sz w:val="24"/>
                <w:szCs w:val="24"/>
              </w:rPr>
              <w:t>Дать знания о том, что от того, как, сколько и когда мы едим, зависит физическая, умственная работоспособность, наш внешний вид. Рассказать о вреде переедания.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с изображением полных детей, картинки с продуктами фаст-</w:t>
            </w:r>
            <w:proofErr w:type="spellStart"/>
            <w:r>
              <w:rPr>
                <w:sz w:val="24"/>
                <w:szCs w:val="24"/>
              </w:rPr>
              <w:t>фуда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Игра-обсуждение; </w:t>
            </w:r>
            <w:r w:rsidRPr="00A11847">
              <w:rPr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3015"/>
        </w:trPr>
        <w:tc>
          <w:tcPr>
            <w:tcW w:w="1913" w:type="dxa"/>
            <w:vMerge w:val="restart"/>
            <w:textDirection w:val="btLr"/>
          </w:tcPr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D944F1" w:rsidRDefault="00F14C9C" w:rsidP="008D7435">
            <w:pPr>
              <w:ind w:left="720"/>
              <w:contextualSpacing/>
              <w:rPr>
                <w:rFonts w:eastAsia="Calibri"/>
                <w:b/>
                <w:i/>
                <w:sz w:val="32"/>
                <w:szCs w:val="32"/>
              </w:rPr>
            </w:pPr>
            <w:r w:rsidRPr="00D944F1">
              <w:rPr>
                <w:rFonts w:eastAsia="Calibri"/>
                <w:b/>
                <w:i/>
                <w:sz w:val="32"/>
                <w:szCs w:val="32"/>
              </w:rPr>
              <w:t>Удивительные превращения пирожка.</w:t>
            </w: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3*1 ч = 3 </w:t>
            </w:r>
            <w:r w:rsidRPr="00A11847">
              <w:rPr>
                <w:sz w:val="24"/>
                <w:szCs w:val="24"/>
              </w:rPr>
              <w:t>ч</w:t>
            </w: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944F1">
              <w:rPr>
                <w:sz w:val="24"/>
                <w:szCs w:val="24"/>
              </w:rPr>
              <w:t>«Что происходит с пирожком, который мы съели?»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D944F1">
              <w:rPr>
                <w:sz w:val="24"/>
                <w:szCs w:val="24"/>
              </w:rPr>
              <w:t>Рассказать детям о необходимости и важности регулярного питания.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14C9C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тетрадь, часы, иллюстрация с пищеварительной системой человека.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изображением блюд для завтрака, обеда и ужина.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 xml:space="preserve">Игровая ситуация; </w:t>
            </w:r>
            <w:r>
              <w:rPr>
                <w:sz w:val="24"/>
                <w:szCs w:val="24"/>
              </w:rPr>
              <w:t>физкультминутка; рассматривание иллюстрации и беседа по ней. Работа в тетради.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14C9C" w:rsidRPr="00E63D72" w:rsidRDefault="00F14C9C" w:rsidP="008D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</w:t>
            </w:r>
            <w:proofErr w:type="spellStart"/>
            <w:proofErr w:type="gramStart"/>
            <w:r w:rsidRPr="00E63D72">
              <w:rPr>
                <w:sz w:val="24"/>
                <w:szCs w:val="24"/>
              </w:rPr>
              <w:t>представле</w:t>
            </w:r>
            <w:r>
              <w:rPr>
                <w:sz w:val="24"/>
                <w:szCs w:val="24"/>
              </w:rPr>
              <w:t>-</w:t>
            </w:r>
            <w:r w:rsidRPr="00E63D72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E63D72">
              <w:rPr>
                <w:sz w:val="24"/>
                <w:szCs w:val="24"/>
              </w:rPr>
              <w:t xml:space="preserve"> о режиме питания.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режим пи-</w:t>
            </w:r>
            <w:proofErr w:type="spellStart"/>
            <w:r>
              <w:rPr>
                <w:sz w:val="24"/>
                <w:szCs w:val="24"/>
              </w:rPr>
              <w:t>тания</w:t>
            </w:r>
            <w:proofErr w:type="spellEnd"/>
            <w:r>
              <w:rPr>
                <w:sz w:val="24"/>
                <w:szCs w:val="24"/>
              </w:rPr>
              <w:t>, знают о количестве съедаемой за один раз пищи, знают</w:t>
            </w:r>
            <w:r w:rsidRPr="00E63D72">
              <w:rPr>
                <w:sz w:val="24"/>
                <w:szCs w:val="24"/>
              </w:rPr>
              <w:t xml:space="preserve"> о </w:t>
            </w:r>
            <w:proofErr w:type="spellStart"/>
            <w:r w:rsidRPr="00E63D72">
              <w:rPr>
                <w:sz w:val="24"/>
                <w:szCs w:val="24"/>
              </w:rPr>
              <w:t>необходи</w:t>
            </w:r>
            <w:proofErr w:type="spellEnd"/>
            <w:r>
              <w:rPr>
                <w:sz w:val="24"/>
                <w:szCs w:val="24"/>
              </w:rPr>
              <w:t>-мости бережного отношения</w:t>
            </w:r>
            <w:r w:rsidRPr="00E63D72">
              <w:rPr>
                <w:sz w:val="24"/>
                <w:szCs w:val="24"/>
              </w:rPr>
              <w:t xml:space="preserve"> к хлебу, к людям, которые его делают, знание этикета во время еды.</w:t>
            </w:r>
          </w:p>
        </w:tc>
      </w:tr>
      <w:tr w:rsidR="00F14C9C" w:rsidRPr="00A11847" w:rsidTr="008D7435">
        <w:trPr>
          <w:trHeight w:val="786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944F1">
              <w:rPr>
                <w:sz w:val="24"/>
                <w:szCs w:val="24"/>
              </w:rPr>
              <w:t>«Плох обед, если хлеба нет»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D944F1">
              <w:rPr>
                <w:sz w:val="24"/>
                <w:szCs w:val="24"/>
              </w:rPr>
              <w:t>Рассказать детям о полезных веществах, содержащихся в хлебе, о необходимости бережного отношение к хлебу, к людям, которые его делают.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14C9C" w:rsidRPr="00A11847" w:rsidRDefault="00F14C9C" w:rsidP="008D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  <w:r w:rsidRPr="00E63D72">
              <w:rPr>
                <w:sz w:val="24"/>
                <w:szCs w:val="24"/>
              </w:rPr>
              <w:t xml:space="preserve"> с изображением процесса выращивания, обрабатывания, сбора, сортировки, хранения зерновых культур.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>Беседа; рассматривание иллюстраций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810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944F1">
              <w:rPr>
                <w:sz w:val="24"/>
                <w:szCs w:val="24"/>
              </w:rPr>
              <w:t>«Хочешь есть калачи – не сиди на печи»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D944F1">
              <w:rPr>
                <w:sz w:val="24"/>
                <w:szCs w:val="24"/>
              </w:rPr>
              <w:t>Познакомить детей с пословицами о хлебе, обсудить их значение.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 мышка; предметные картинки.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 xml:space="preserve">Беседа; </w:t>
            </w:r>
            <w:r>
              <w:rPr>
                <w:sz w:val="24"/>
                <w:szCs w:val="24"/>
              </w:rPr>
              <w:t>обсуждение пословиц.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2320"/>
        </w:trPr>
        <w:tc>
          <w:tcPr>
            <w:tcW w:w="1913" w:type="dxa"/>
            <w:vMerge w:val="restart"/>
            <w:textDirection w:val="btLr"/>
          </w:tcPr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D944F1" w:rsidRDefault="00F14C9C" w:rsidP="008D7435">
            <w:pPr>
              <w:ind w:left="720"/>
              <w:contextualSpacing/>
              <w:jc w:val="center"/>
              <w:rPr>
                <w:rFonts w:eastAsia="Calibri"/>
                <w:b/>
                <w:i/>
                <w:sz w:val="32"/>
                <w:szCs w:val="32"/>
              </w:rPr>
            </w:pPr>
            <w:r w:rsidRPr="00D944F1">
              <w:rPr>
                <w:rFonts w:eastAsia="Calibri"/>
                <w:b/>
                <w:i/>
                <w:sz w:val="32"/>
                <w:szCs w:val="32"/>
              </w:rPr>
              <w:t>Режим питания.</w:t>
            </w: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F14C9C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7*1 ч = 7</w:t>
            </w:r>
            <w:r w:rsidRPr="00A1184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126" w:type="dxa"/>
          </w:tcPr>
          <w:p w:rsidR="00F14C9C" w:rsidRPr="003A0980" w:rsidRDefault="00F14C9C" w:rsidP="008D7435">
            <w:pPr>
              <w:jc w:val="center"/>
              <w:rPr>
                <w:sz w:val="24"/>
                <w:szCs w:val="24"/>
              </w:rPr>
            </w:pPr>
            <w:r w:rsidRPr="003A0980">
              <w:rPr>
                <w:sz w:val="24"/>
                <w:szCs w:val="24"/>
              </w:rPr>
              <w:t>«Из чего готовят</w:t>
            </w:r>
          </w:p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0980">
              <w:rPr>
                <w:sz w:val="24"/>
                <w:szCs w:val="24"/>
              </w:rPr>
              <w:t>каши? 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3A0980">
              <w:rPr>
                <w:sz w:val="24"/>
                <w:szCs w:val="24"/>
              </w:rPr>
              <w:t>Формировать представление о том,  из чего варят кашу; о завтраке, как обязательном компоненте ежедневного меню, различных вариантах завтрака.</w:t>
            </w:r>
          </w:p>
        </w:tc>
        <w:tc>
          <w:tcPr>
            <w:tcW w:w="2693" w:type="dxa"/>
          </w:tcPr>
          <w:p w:rsidR="00F14C9C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E63D72">
              <w:rPr>
                <w:sz w:val="24"/>
                <w:szCs w:val="24"/>
              </w:rPr>
              <w:t>Карточки с изображением блюд для завтрака</w:t>
            </w:r>
            <w:r>
              <w:rPr>
                <w:sz w:val="24"/>
                <w:szCs w:val="24"/>
              </w:rPr>
              <w:t>; круп, из которых готовят каши.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>Игровая ситуаци</w:t>
            </w:r>
            <w:r>
              <w:rPr>
                <w:sz w:val="24"/>
                <w:szCs w:val="24"/>
              </w:rPr>
              <w:t>я; беседа; отгадывание загадок; работа в тетради.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14C9C" w:rsidRPr="00280964" w:rsidRDefault="00F14C9C" w:rsidP="008D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</w:t>
            </w:r>
            <w:r w:rsidRPr="0028096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0964">
              <w:rPr>
                <w:sz w:val="24"/>
                <w:szCs w:val="24"/>
              </w:rPr>
              <w:t>представле</w:t>
            </w:r>
            <w:r>
              <w:rPr>
                <w:sz w:val="24"/>
                <w:szCs w:val="24"/>
              </w:rPr>
              <w:t>-</w:t>
            </w:r>
            <w:r w:rsidRPr="00280964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280964">
              <w:rPr>
                <w:sz w:val="24"/>
                <w:szCs w:val="24"/>
              </w:rPr>
              <w:t xml:space="preserve"> о том из чего варят кашу.</w:t>
            </w:r>
          </w:p>
          <w:p w:rsidR="00F14C9C" w:rsidRPr="00280964" w:rsidRDefault="00F14C9C" w:rsidP="008D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</w:t>
            </w:r>
            <w:r w:rsidRPr="00280964">
              <w:rPr>
                <w:sz w:val="24"/>
                <w:szCs w:val="24"/>
              </w:rPr>
              <w:t xml:space="preserve"> о пользе каши, что можно добавить в кашу.</w:t>
            </w:r>
          </w:p>
          <w:p w:rsidR="00F14C9C" w:rsidRPr="00280964" w:rsidRDefault="00F14C9C" w:rsidP="008D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представле-ния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</w:t>
            </w:r>
            <w:r w:rsidRPr="00280964">
              <w:rPr>
                <w:sz w:val="24"/>
                <w:szCs w:val="24"/>
              </w:rPr>
              <w:t xml:space="preserve"> </w:t>
            </w:r>
            <w:proofErr w:type="spellStart"/>
            <w:r w:rsidRPr="00280964">
              <w:rPr>
                <w:sz w:val="24"/>
                <w:szCs w:val="24"/>
              </w:rPr>
              <w:t>разнообра</w:t>
            </w:r>
            <w:r>
              <w:rPr>
                <w:sz w:val="24"/>
                <w:szCs w:val="24"/>
              </w:rPr>
              <w:t>-</w:t>
            </w:r>
            <w:r w:rsidRPr="00280964">
              <w:rPr>
                <w:sz w:val="24"/>
                <w:szCs w:val="24"/>
              </w:rPr>
              <w:t>зии</w:t>
            </w:r>
            <w:proofErr w:type="spellEnd"/>
            <w:r w:rsidRPr="00280964">
              <w:rPr>
                <w:sz w:val="24"/>
                <w:szCs w:val="24"/>
              </w:rPr>
              <w:t xml:space="preserve"> хлебных изделий.</w:t>
            </w:r>
          </w:p>
          <w:p w:rsidR="00F14C9C" w:rsidRPr="00280964" w:rsidRDefault="00F14C9C" w:rsidP="008D7435">
            <w:pPr>
              <w:rPr>
                <w:sz w:val="24"/>
                <w:szCs w:val="24"/>
              </w:rPr>
            </w:pPr>
            <w:r w:rsidRPr="00280964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ют о пользе хлеба, значении</w:t>
            </w:r>
            <w:r w:rsidRPr="002809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обеда, количестве</w:t>
            </w:r>
            <w:r w:rsidRPr="00280964">
              <w:rPr>
                <w:sz w:val="24"/>
                <w:szCs w:val="24"/>
              </w:rPr>
              <w:t xml:space="preserve"> блюд во время обеда.</w:t>
            </w:r>
          </w:p>
          <w:p w:rsidR="00F14C9C" w:rsidRPr="00280964" w:rsidRDefault="00F14C9C" w:rsidP="008D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</w:t>
            </w:r>
            <w:r w:rsidRPr="00280964">
              <w:rPr>
                <w:sz w:val="24"/>
                <w:szCs w:val="24"/>
              </w:rPr>
              <w:t xml:space="preserve"> название </w:t>
            </w:r>
            <w:r w:rsidRPr="00280964">
              <w:rPr>
                <w:sz w:val="24"/>
                <w:szCs w:val="24"/>
              </w:rPr>
              <w:lastRenderedPageBreak/>
              <w:t>всех приемов пищи.</w:t>
            </w:r>
          </w:p>
          <w:p w:rsidR="00F14C9C" w:rsidRPr="00280964" w:rsidRDefault="00F14C9C" w:rsidP="008D7435">
            <w:pPr>
              <w:rPr>
                <w:sz w:val="24"/>
                <w:szCs w:val="24"/>
              </w:rPr>
            </w:pPr>
            <w:r w:rsidRPr="00280964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ют</w:t>
            </w:r>
            <w:r w:rsidRPr="00280964">
              <w:rPr>
                <w:sz w:val="24"/>
                <w:szCs w:val="24"/>
              </w:rPr>
              <w:t xml:space="preserve"> время всех приемов пищи; какую еду</w:t>
            </w:r>
            <w:r>
              <w:rPr>
                <w:sz w:val="24"/>
                <w:szCs w:val="24"/>
              </w:rPr>
              <w:t xml:space="preserve"> полезно есть во время полдника,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280964">
              <w:rPr>
                <w:sz w:val="24"/>
                <w:szCs w:val="24"/>
              </w:rPr>
              <w:t>на ужин.</w:t>
            </w:r>
          </w:p>
        </w:tc>
      </w:tr>
      <w:tr w:rsidR="00F14C9C" w:rsidRPr="00A11847" w:rsidTr="008D7435">
        <w:trPr>
          <w:trHeight w:val="1140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0980">
              <w:rPr>
                <w:sz w:val="24"/>
                <w:szCs w:val="24"/>
              </w:rPr>
              <w:t>«Угадай сказку»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3A0980">
              <w:rPr>
                <w:sz w:val="24"/>
                <w:szCs w:val="24"/>
              </w:rPr>
              <w:t>Предложить детям прослушать отрывки из сказок или рассказов, «героем» которых является каша, угадать название и автора произведения.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 со сказками братьев Гримм «Горшочек каши, Н. Носова «Мишкина каша», русская народная сказка «Каша из топора».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сказкам.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960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0980">
              <w:rPr>
                <w:sz w:val="24"/>
                <w:szCs w:val="24"/>
              </w:rPr>
              <w:t>«Поварята»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3A0980">
              <w:rPr>
                <w:sz w:val="24"/>
                <w:szCs w:val="24"/>
              </w:rPr>
              <w:t>Учить детей различать крупы, из которых готовятся каши;  называть растения, из которых получают соответствующие крупы.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Крупы – рисовая, гречневая, пшенная. Картинки с растениями, из которых получают крупы.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и упражнение. Беседа, выполнение задания в тетради.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840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0980">
              <w:rPr>
                <w:sz w:val="24"/>
                <w:szCs w:val="24"/>
              </w:rPr>
              <w:t>«Секреты обеда»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rPr>
                <w:sz w:val="24"/>
                <w:szCs w:val="24"/>
              </w:rPr>
            </w:pPr>
            <w:r w:rsidRPr="003A0980">
              <w:rPr>
                <w:sz w:val="24"/>
                <w:szCs w:val="24"/>
              </w:rPr>
              <w:t>Формировать представления об обеде как обязательном компоненте ежедневного рациона питания, его структуре.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Загадки о блюдах, входящих в состав обеда, письмо от </w:t>
            </w:r>
            <w:proofErr w:type="spellStart"/>
            <w:r>
              <w:rPr>
                <w:sz w:val="24"/>
                <w:szCs w:val="24"/>
              </w:rPr>
              <w:t>Карлсона</w:t>
            </w:r>
            <w:proofErr w:type="spellEnd"/>
            <w:r>
              <w:rPr>
                <w:sz w:val="24"/>
                <w:szCs w:val="24"/>
              </w:rPr>
              <w:t>, предметные картинки с вредными картинками.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>Беседа; моделирование ситуаций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1140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0980">
              <w:rPr>
                <w:sz w:val="24"/>
                <w:szCs w:val="24"/>
              </w:rPr>
              <w:t>«Полдник. Время есть булочки»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3A0980">
              <w:rPr>
                <w:sz w:val="24"/>
                <w:szCs w:val="24"/>
              </w:rPr>
              <w:t>Познакомить детей с вариантами полдника, дать представление о значении молока и молочных продуктов.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Предметные </w:t>
            </w:r>
            <w:r w:rsidRPr="00A11847">
              <w:rPr>
                <w:sz w:val="24"/>
                <w:szCs w:val="24"/>
              </w:rPr>
              <w:t>картинки</w:t>
            </w:r>
            <w:r>
              <w:rPr>
                <w:sz w:val="24"/>
                <w:szCs w:val="24"/>
              </w:rPr>
              <w:t xml:space="preserve"> с молочными продуктами, блюдами, которые можно есть на полдник.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 xml:space="preserve">Беседа; рассматривание картинок; </w:t>
            </w:r>
            <w:r>
              <w:rPr>
                <w:sz w:val="24"/>
                <w:szCs w:val="24"/>
              </w:rPr>
              <w:t>конкурс-викторина «Знатоки молока». Выполнение заданий в рабочей тетради.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1440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0980">
              <w:rPr>
                <w:sz w:val="24"/>
                <w:szCs w:val="24"/>
              </w:rPr>
              <w:t>«Пора ужинать»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3A0980">
              <w:rPr>
                <w:sz w:val="24"/>
                <w:szCs w:val="24"/>
              </w:rPr>
              <w:t>Рассказать детям о том, что ужин - время последнего приема пищи, какие продукты нужно есть на ужин.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с блюдами, которые можно есть на ужин и которые нежелательно употреблять перед сном. Рабочая тетрадь, цветные карандаши.</w:t>
            </w:r>
          </w:p>
        </w:tc>
        <w:tc>
          <w:tcPr>
            <w:tcW w:w="2268" w:type="dxa"/>
          </w:tcPr>
          <w:p w:rsidR="00F14C9C" w:rsidRDefault="00F14C9C" w:rsidP="008D74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spellStart"/>
            <w:r>
              <w:rPr>
                <w:sz w:val="24"/>
                <w:szCs w:val="24"/>
              </w:rPr>
              <w:t>Объяснялки</w:t>
            </w:r>
            <w:proofErr w:type="spellEnd"/>
            <w:r>
              <w:rPr>
                <w:sz w:val="24"/>
                <w:szCs w:val="24"/>
              </w:rPr>
              <w:t>», игра «Что можно есть на ужин».</w:t>
            </w:r>
          </w:p>
          <w:p w:rsidR="00F14C9C" w:rsidRDefault="00F14C9C" w:rsidP="008D74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выполнение заданий в рабочей тетради.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3015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0980">
              <w:rPr>
                <w:sz w:val="24"/>
                <w:szCs w:val="24"/>
              </w:rPr>
              <w:t>«Путешествие по улице Правильного питания»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3A0980">
              <w:rPr>
                <w:sz w:val="24"/>
                <w:szCs w:val="24"/>
              </w:rPr>
              <w:t>Уточнить знания детей основных правил правильного питания.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Настольно-печатная игра «Путешествие по улице Правильного питания» (из рабочей тетради); фишки, игральный кубик.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ситуация, беседа.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1245"/>
        </w:trPr>
        <w:tc>
          <w:tcPr>
            <w:tcW w:w="1913" w:type="dxa"/>
            <w:vMerge w:val="restart"/>
            <w:textDirection w:val="btLr"/>
          </w:tcPr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3A0980" w:rsidRDefault="00F14C9C" w:rsidP="008D7435">
            <w:pPr>
              <w:ind w:left="720"/>
              <w:contextualSpacing/>
              <w:rPr>
                <w:rFonts w:eastAsia="Calibri"/>
                <w:b/>
                <w:i/>
                <w:sz w:val="32"/>
                <w:szCs w:val="32"/>
              </w:rPr>
            </w:pPr>
            <w:r w:rsidRPr="003A0980">
              <w:rPr>
                <w:rFonts w:eastAsia="Calibri"/>
                <w:b/>
                <w:i/>
                <w:sz w:val="32"/>
                <w:szCs w:val="32"/>
              </w:rPr>
              <w:t>Где найти витамины весной.</w:t>
            </w: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6*1 ч = 6</w:t>
            </w:r>
            <w:r w:rsidRPr="00A1184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307A1">
              <w:rPr>
                <w:sz w:val="24"/>
                <w:szCs w:val="24"/>
              </w:rPr>
              <w:t>«Отгадай название»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5307A1">
              <w:rPr>
                <w:sz w:val="24"/>
                <w:szCs w:val="24"/>
              </w:rPr>
              <w:lastRenderedPageBreak/>
              <w:t>Познакомить детей с внешним видом сушеных ягод и фруктов, учить узнавать и правильно называть их.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Картинки с сушеными ягодами и фруктами и картинки соответствующих ягод и фруктов. 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80C9B">
              <w:rPr>
                <w:sz w:val="24"/>
                <w:szCs w:val="24"/>
              </w:rPr>
              <w:t>абота в тетради.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14C9C" w:rsidRDefault="00F14C9C" w:rsidP="008D74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представле-ние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сухофрук-тах</w:t>
            </w:r>
            <w:proofErr w:type="spellEnd"/>
            <w:r>
              <w:rPr>
                <w:sz w:val="24"/>
                <w:szCs w:val="24"/>
              </w:rPr>
              <w:t>, умеют правильно их называть.</w:t>
            </w:r>
          </w:p>
          <w:p w:rsidR="00F14C9C" w:rsidRDefault="00F14C9C" w:rsidP="008D74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Знают о пользе </w:t>
            </w:r>
            <w:proofErr w:type="spellStart"/>
            <w:proofErr w:type="gramStart"/>
            <w:r>
              <w:rPr>
                <w:sz w:val="24"/>
                <w:szCs w:val="24"/>
              </w:rPr>
              <w:t>морепро-дуктов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названия блюд из них.</w:t>
            </w:r>
          </w:p>
          <w:p w:rsidR="00F14C9C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Знают, что </w:t>
            </w:r>
            <w:r w:rsidRPr="00EC7A63">
              <w:rPr>
                <w:sz w:val="24"/>
                <w:szCs w:val="24"/>
              </w:rPr>
              <w:t xml:space="preserve">полезно есть продукты с разным </w:t>
            </w:r>
            <w:r w:rsidRPr="00EC7A63">
              <w:rPr>
                <w:sz w:val="24"/>
                <w:szCs w:val="24"/>
              </w:rPr>
              <w:lastRenderedPageBreak/>
              <w:t xml:space="preserve">вкусом, не </w:t>
            </w:r>
            <w:proofErr w:type="spellStart"/>
            <w:proofErr w:type="gramStart"/>
            <w:r w:rsidRPr="00EC7A63">
              <w:rPr>
                <w:sz w:val="24"/>
                <w:szCs w:val="24"/>
              </w:rPr>
              <w:t>использо</w:t>
            </w:r>
            <w:r>
              <w:rPr>
                <w:sz w:val="24"/>
                <w:szCs w:val="24"/>
              </w:rPr>
              <w:t>-</w:t>
            </w:r>
            <w:r w:rsidRPr="00EC7A63">
              <w:rPr>
                <w:sz w:val="24"/>
                <w:szCs w:val="24"/>
              </w:rPr>
              <w:t>вать</w:t>
            </w:r>
            <w:proofErr w:type="spellEnd"/>
            <w:proofErr w:type="gramEnd"/>
            <w:r w:rsidRPr="00EC7A63">
              <w:rPr>
                <w:sz w:val="24"/>
                <w:szCs w:val="24"/>
              </w:rPr>
              <w:t xml:space="preserve"> в пищу слишком </w:t>
            </w:r>
            <w:r>
              <w:rPr>
                <w:sz w:val="24"/>
                <w:szCs w:val="24"/>
              </w:rPr>
              <w:t>много соленого, кислого, сладко</w:t>
            </w:r>
            <w:r w:rsidRPr="00EC7A63">
              <w:rPr>
                <w:sz w:val="24"/>
                <w:szCs w:val="24"/>
              </w:rPr>
              <w:t>го.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Знают, что </w:t>
            </w:r>
            <w:r w:rsidRPr="00EC7A63">
              <w:rPr>
                <w:sz w:val="24"/>
                <w:szCs w:val="24"/>
              </w:rPr>
              <w:t>количество приемов жидкости в день (6-7 стаканов): мол</w:t>
            </w:r>
            <w:r>
              <w:rPr>
                <w:sz w:val="24"/>
                <w:szCs w:val="24"/>
              </w:rPr>
              <w:t>око, вода, чай, со</w:t>
            </w:r>
            <w:r w:rsidRPr="00EC7A63">
              <w:rPr>
                <w:sz w:val="24"/>
                <w:szCs w:val="24"/>
              </w:rPr>
              <w:t>ки.</w:t>
            </w:r>
          </w:p>
        </w:tc>
      </w:tr>
      <w:tr w:rsidR="00F14C9C" w:rsidRPr="00A11847" w:rsidTr="008D7435">
        <w:trPr>
          <w:trHeight w:val="1800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jc w:val="center"/>
              <w:rPr>
                <w:sz w:val="24"/>
                <w:szCs w:val="24"/>
              </w:rPr>
            </w:pPr>
            <w:r w:rsidRPr="005307A1">
              <w:rPr>
                <w:sz w:val="24"/>
                <w:szCs w:val="24"/>
              </w:rPr>
              <w:t>«Морские продукты»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5307A1">
              <w:rPr>
                <w:sz w:val="24"/>
                <w:szCs w:val="24"/>
              </w:rPr>
              <w:t>Познакомить детей с продуктами моря, рассказать об их пользе и содержании в них редких минеральных веществ. Познакомить детей с блюдами, которые можно приготовить из морепродуктов.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Картинки с морепродуктами и блюдами, </w:t>
            </w:r>
            <w:proofErr w:type="gramStart"/>
            <w:r>
              <w:rPr>
                <w:sz w:val="24"/>
                <w:szCs w:val="24"/>
              </w:rPr>
              <w:t>приготовленными  из</w:t>
            </w:r>
            <w:proofErr w:type="gramEnd"/>
            <w:r>
              <w:rPr>
                <w:sz w:val="24"/>
                <w:szCs w:val="24"/>
              </w:rPr>
              <w:t xml:space="preserve"> них.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ситуация; беседа.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1155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307A1">
              <w:rPr>
                <w:sz w:val="24"/>
                <w:szCs w:val="24"/>
              </w:rPr>
              <w:t>«Вкусные истории»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5307A1">
              <w:rPr>
                <w:sz w:val="24"/>
                <w:szCs w:val="24"/>
              </w:rPr>
              <w:t>Познакомить детей с приготовлением различных блюд из ягод.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>Картинки</w:t>
            </w:r>
            <w:r>
              <w:rPr>
                <w:sz w:val="24"/>
                <w:szCs w:val="24"/>
              </w:rPr>
              <w:t xml:space="preserve"> </w:t>
            </w:r>
            <w:r w:rsidRPr="00A118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ягод, схема приготовления варенья.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>Беседа; рассматривание картинок.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960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307A1">
              <w:rPr>
                <w:sz w:val="24"/>
                <w:szCs w:val="24"/>
              </w:rPr>
              <w:t>«На вкус и цвет товарищей нет»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5307A1">
              <w:rPr>
                <w:sz w:val="24"/>
                <w:szCs w:val="24"/>
              </w:rPr>
              <w:t>Рассказать детям о том, что полезно есть продукты с разным вкусом, не использовать в пищу слишком много соленого, кислого, сладкого.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Блюдца с кусочками лимона, чеснока, сахара и соленого огурца. цветные карандаши.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игра «Определи вкус продукта», выполнение задания в тетради. Беседа.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585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307A1">
              <w:rPr>
                <w:sz w:val="24"/>
                <w:szCs w:val="24"/>
              </w:rPr>
              <w:t xml:space="preserve">«Как утолить </w:t>
            </w:r>
            <w:r w:rsidRPr="005307A1">
              <w:rPr>
                <w:sz w:val="24"/>
                <w:szCs w:val="24"/>
              </w:rPr>
              <w:lastRenderedPageBreak/>
              <w:t>жажду»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5307A1">
              <w:rPr>
                <w:sz w:val="24"/>
                <w:szCs w:val="24"/>
              </w:rPr>
              <w:lastRenderedPageBreak/>
              <w:t xml:space="preserve">Сформировать </w:t>
            </w:r>
            <w:r w:rsidRPr="005307A1">
              <w:rPr>
                <w:sz w:val="24"/>
                <w:szCs w:val="24"/>
              </w:rPr>
              <w:lastRenderedPageBreak/>
              <w:t>представление о значении жидкости для организма человека, ценности разнообразных напитков.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Картинки овощей и </w:t>
            </w:r>
            <w:r>
              <w:rPr>
                <w:sz w:val="24"/>
                <w:szCs w:val="24"/>
              </w:rPr>
              <w:lastRenderedPageBreak/>
              <w:t xml:space="preserve">фруктов, из которых можно приготовить соки. 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Беседа, выполнение </w:t>
            </w:r>
            <w:r>
              <w:rPr>
                <w:sz w:val="24"/>
                <w:szCs w:val="24"/>
              </w:rPr>
              <w:lastRenderedPageBreak/>
              <w:t>задания в тетради; физкультминутка.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630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307A1">
              <w:rPr>
                <w:sz w:val="24"/>
                <w:szCs w:val="24"/>
              </w:rPr>
              <w:t>«Праздник чая»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5307A1">
              <w:rPr>
                <w:sz w:val="24"/>
                <w:szCs w:val="24"/>
              </w:rPr>
              <w:t>Научить детей правильно заваривать чай, рассказать о его полезных свойствах, традициях, связанных с чаепитием.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240522">
              <w:rPr>
                <w:sz w:val="24"/>
                <w:szCs w:val="24"/>
              </w:rPr>
              <w:t>Самовар, заварочный чайник, маски: Мухи, чайника, медведя, белки, лисы, козлика; 2 скатерти, 2 блюдца, 2 чашки, 2 ложечки, салфетки, банка меда, банка варенья, бублики, печенье, конфеты.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>Игровая ситуация; беседа;</w:t>
            </w:r>
            <w:r>
              <w:t xml:space="preserve"> </w:t>
            </w:r>
            <w:r w:rsidRPr="00EC7A63">
              <w:rPr>
                <w:sz w:val="24"/>
                <w:szCs w:val="24"/>
              </w:rPr>
              <w:t xml:space="preserve">конкурс - дегустация с участием </w:t>
            </w:r>
            <w:r>
              <w:rPr>
                <w:sz w:val="24"/>
                <w:szCs w:val="24"/>
              </w:rPr>
              <w:t>родителей «Такой ароматный чай».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4515"/>
        </w:trPr>
        <w:tc>
          <w:tcPr>
            <w:tcW w:w="1913" w:type="dxa"/>
            <w:vMerge w:val="restart"/>
            <w:textDirection w:val="btLr"/>
          </w:tcPr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5307A1" w:rsidRDefault="00F14C9C" w:rsidP="008D7435">
            <w:pPr>
              <w:ind w:left="720"/>
              <w:contextualSpacing/>
              <w:rPr>
                <w:rFonts w:eastAsia="Calibri"/>
                <w:b/>
                <w:i/>
                <w:sz w:val="32"/>
                <w:szCs w:val="32"/>
              </w:rPr>
            </w:pPr>
            <w:r w:rsidRPr="005307A1">
              <w:rPr>
                <w:rFonts w:eastAsia="Calibri"/>
                <w:b/>
                <w:i/>
                <w:sz w:val="32"/>
                <w:szCs w:val="32"/>
              </w:rPr>
              <w:t>Что надо есть, если хочешь стать сильным.</w:t>
            </w: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11847">
              <w:rPr>
                <w:sz w:val="24"/>
                <w:szCs w:val="24"/>
              </w:rPr>
              <w:t xml:space="preserve">*1 ч = </w:t>
            </w:r>
            <w:r>
              <w:rPr>
                <w:sz w:val="24"/>
                <w:szCs w:val="24"/>
              </w:rPr>
              <w:t>7</w:t>
            </w:r>
            <w:r w:rsidRPr="00A1184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F0927">
              <w:rPr>
                <w:sz w:val="24"/>
                <w:szCs w:val="24"/>
              </w:rPr>
              <w:t>«Меню спортсмена»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5F0927">
              <w:rPr>
                <w:sz w:val="24"/>
                <w:szCs w:val="24"/>
              </w:rPr>
              <w:t>Сформировать представление о связи рациона питания и образа жизни человека, какие продукты полезны при занятиях спортом.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 xml:space="preserve">Иллюстрации, отражающие различные виды спорта; рисунки с изображениями детей, занимающихся спортом, </w:t>
            </w:r>
            <w:r>
              <w:rPr>
                <w:sz w:val="24"/>
                <w:szCs w:val="24"/>
              </w:rPr>
              <w:t>картинки с вредными и полезными продуктами.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>Игровая ситуация; рассматривание иллюстраций; физкультминутка</w:t>
            </w:r>
            <w:r>
              <w:rPr>
                <w:sz w:val="24"/>
                <w:szCs w:val="24"/>
              </w:rPr>
              <w:t>; беседа.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14C9C" w:rsidRPr="00304F9C" w:rsidRDefault="00F14C9C" w:rsidP="008D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представле-ние</w:t>
            </w:r>
            <w:proofErr w:type="spellEnd"/>
            <w:proofErr w:type="gramEnd"/>
            <w:r w:rsidRPr="00304F9C">
              <w:rPr>
                <w:sz w:val="24"/>
                <w:szCs w:val="24"/>
              </w:rPr>
              <w:t xml:space="preserve"> о вита-минных продуктах.</w:t>
            </w:r>
          </w:p>
          <w:p w:rsidR="00F14C9C" w:rsidRPr="00304F9C" w:rsidRDefault="00F14C9C" w:rsidP="008D7435">
            <w:pPr>
              <w:rPr>
                <w:sz w:val="24"/>
                <w:szCs w:val="24"/>
              </w:rPr>
            </w:pPr>
            <w:r w:rsidRPr="00304F9C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ют</w:t>
            </w:r>
            <w:r w:rsidRPr="00304F9C">
              <w:rPr>
                <w:sz w:val="24"/>
                <w:szCs w:val="24"/>
              </w:rPr>
              <w:t xml:space="preserve"> о пользе овощей, фруктов, ягод.</w:t>
            </w:r>
            <w:r>
              <w:rPr>
                <w:sz w:val="24"/>
                <w:szCs w:val="24"/>
              </w:rPr>
              <w:t xml:space="preserve"> </w:t>
            </w:r>
            <w:r w:rsidRPr="00304F9C">
              <w:rPr>
                <w:sz w:val="24"/>
                <w:szCs w:val="24"/>
              </w:rPr>
              <w:t>Име</w:t>
            </w:r>
            <w:r>
              <w:rPr>
                <w:sz w:val="24"/>
                <w:szCs w:val="24"/>
              </w:rPr>
              <w:t xml:space="preserve">ют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представле-ния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 време</w:t>
            </w:r>
            <w:r w:rsidRPr="00304F9C">
              <w:rPr>
                <w:sz w:val="24"/>
                <w:szCs w:val="24"/>
              </w:rPr>
              <w:t>ни созревания овощей и фруктов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304F9C">
              <w:rPr>
                <w:sz w:val="24"/>
                <w:szCs w:val="24"/>
              </w:rPr>
              <w:lastRenderedPageBreak/>
              <w:t>Зна</w:t>
            </w:r>
            <w:r>
              <w:rPr>
                <w:sz w:val="24"/>
                <w:szCs w:val="24"/>
              </w:rPr>
              <w:t>ют,</w:t>
            </w:r>
            <w:r w:rsidRPr="00304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что </w:t>
            </w:r>
            <w:r w:rsidRPr="00304F9C">
              <w:rPr>
                <w:sz w:val="24"/>
                <w:szCs w:val="24"/>
              </w:rPr>
              <w:t>полезно есть разные овощи и фрукты круглый год.</w:t>
            </w:r>
            <w:r>
              <w:t xml:space="preserve"> </w:t>
            </w:r>
            <w:r w:rsidRPr="00304F9C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ют и соблюдают</w:t>
            </w:r>
            <w:r w:rsidRPr="00304F9C">
              <w:rPr>
                <w:sz w:val="24"/>
                <w:szCs w:val="24"/>
              </w:rPr>
              <w:t xml:space="preserve"> основные правила питания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14C9C" w:rsidRPr="00A11847" w:rsidTr="008D7435">
        <w:trPr>
          <w:trHeight w:val="2130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F0927">
              <w:rPr>
                <w:sz w:val="24"/>
                <w:szCs w:val="24"/>
              </w:rPr>
              <w:t>«Овощи, ягоды и фрукты – витаминные продукты»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5F0927">
              <w:rPr>
                <w:sz w:val="24"/>
                <w:szCs w:val="24"/>
              </w:rPr>
              <w:t>Закрепить знания детей о пользе овощей, фруктов, ягод.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Маленькие мячи. простые и цветные карандаши.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«Овощи и фрукты»; </w:t>
            </w:r>
            <w:r w:rsidRPr="00A11847">
              <w:rPr>
                <w:sz w:val="24"/>
                <w:szCs w:val="24"/>
              </w:rPr>
              <w:t>беседа.</w:t>
            </w:r>
            <w:r>
              <w:rPr>
                <w:sz w:val="24"/>
                <w:szCs w:val="24"/>
              </w:rPr>
              <w:t xml:space="preserve"> Выполнение заданий в тетради.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1246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F0927">
              <w:rPr>
                <w:sz w:val="24"/>
                <w:szCs w:val="24"/>
              </w:rPr>
              <w:t>«Витаминный салат»</w:t>
            </w:r>
          </w:p>
        </w:tc>
        <w:tc>
          <w:tcPr>
            <w:tcW w:w="2977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5F0927">
              <w:rPr>
                <w:sz w:val="24"/>
                <w:szCs w:val="24"/>
              </w:rPr>
              <w:t>Расширять представления детей о том, из чего делают салаты, из какой зелени салаты полезны весной.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овощей и зелени. Схемы приготовления салатов.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C9C" w:rsidRDefault="00F14C9C" w:rsidP="008D7435">
            <w:pPr>
              <w:spacing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 xml:space="preserve">Беседа; </w:t>
            </w:r>
            <w:r>
              <w:rPr>
                <w:sz w:val="24"/>
                <w:szCs w:val="24"/>
              </w:rPr>
              <w:t xml:space="preserve">физкультминутка. 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DD0827">
              <w:rPr>
                <w:sz w:val="24"/>
                <w:szCs w:val="24"/>
              </w:rPr>
              <w:t>Составление салата по схеме «Витаминный салат»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2475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A1184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F0927">
              <w:rPr>
                <w:sz w:val="24"/>
                <w:szCs w:val="24"/>
              </w:rPr>
              <w:t>«Каждому овощу свое время»</w:t>
            </w:r>
          </w:p>
        </w:tc>
        <w:tc>
          <w:tcPr>
            <w:tcW w:w="2977" w:type="dxa"/>
          </w:tcPr>
          <w:p w:rsidR="00F14C9C" w:rsidRPr="005F0927" w:rsidRDefault="00F14C9C" w:rsidP="008D7435">
            <w:pPr>
              <w:rPr>
                <w:sz w:val="24"/>
                <w:szCs w:val="24"/>
              </w:rPr>
            </w:pPr>
            <w:proofErr w:type="gramStart"/>
            <w:r w:rsidRPr="005F0927">
              <w:rPr>
                <w:sz w:val="24"/>
                <w:szCs w:val="24"/>
              </w:rPr>
              <w:t>Формировать  представления</w:t>
            </w:r>
            <w:proofErr w:type="gramEnd"/>
            <w:r w:rsidRPr="005F0927">
              <w:rPr>
                <w:sz w:val="24"/>
                <w:szCs w:val="24"/>
              </w:rPr>
              <w:t xml:space="preserve"> о времени созревания овощей и фруктов.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5F0927">
              <w:rPr>
                <w:sz w:val="24"/>
                <w:szCs w:val="24"/>
              </w:rPr>
              <w:t>Закреплять знания  о пользе овощей, фруктов, ягод; о том, что полезно есть разные овощи и фрукты круглый год.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изображением овощей, </w:t>
            </w:r>
          </w:p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A11847">
              <w:rPr>
                <w:sz w:val="24"/>
                <w:szCs w:val="24"/>
              </w:rPr>
              <w:t>Беседа;</w:t>
            </w:r>
            <w:r>
              <w:rPr>
                <w:sz w:val="24"/>
                <w:szCs w:val="24"/>
              </w:rPr>
              <w:t xml:space="preserve"> физкультминутка, выполнение задания в тетради</w:t>
            </w:r>
            <w:r w:rsidRPr="00A11847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1669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5F0927" w:rsidRDefault="00F14C9C" w:rsidP="008D74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E14FD">
              <w:rPr>
                <w:sz w:val="24"/>
                <w:szCs w:val="24"/>
              </w:rPr>
              <w:t>«Вершки и корешки»</w:t>
            </w:r>
          </w:p>
        </w:tc>
        <w:tc>
          <w:tcPr>
            <w:tcW w:w="2977" w:type="dxa"/>
          </w:tcPr>
          <w:p w:rsidR="00F14C9C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7E14FD">
              <w:rPr>
                <w:sz w:val="24"/>
                <w:szCs w:val="24"/>
              </w:rPr>
              <w:t>Выявить знания детей о тех частях растений, которые употребляет человек в пищу.</w:t>
            </w:r>
          </w:p>
          <w:p w:rsidR="00F14C9C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  <w:p w:rsidR="00F14C9C" w:rsidRPr="005F092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DD0827">
              <w:rPr>
                <w:sz w:val="24"/>
                <w:szCs w:val="24"/>
              </w:rPr>
              <w:lastRenderedPageBreak/>
              <w:t>Карточки с изобр</w:t>
            </w:r>
            <w:r>
              <w:rPr>
                <w:sz w:val="24"/>
                <w:szCs w:val="24"/>
              </w:rPr>
              <w:t>ажением овощей, цветные карандаши.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Игра-соревнование «Вершки и корешки», игра-эстафета «Собираем урожай». </w:t>
            </w:r>
            <w:r>
              <w:rPr>
                <w:sz w:val="24"/>
                <w:szCs w:val="24"/>
              </w:rPr>
              <w:lastRenderedPageBreak/>
              <w:t>Выполнение задания в тетради.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1770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5F0927" w:rsidRDefault="00F14C9C" w:rsidP="008D7435">
            <w:pPr>
              <w:jc w:val="center"/>
              <w:rPr>
                <w:sz w:val="24"/>
                <w:szCs w:val="24"/>
              </w:rPr>
            </w:pPr>
            <w:r w:rsidRPr="007E14FD">
              <w:rPr>
                <w:sz w:val="24"/>
                <w:szCs w:val="24"/>
              </w:rPr>
              <w:t>«Азбука правильного питания»</w:t>
            </w:r>
          </w:p>
        </w:tc>
        <w:tc>
          <w:tcPr>
            <w:tcW w:w="2977" w:type="dxa"/>
          </w:tcPr>
          <w:p w:rsidR="00F14C9C" w:rsidRDefault="00F14C9C" w:rsidP="008D7435">
            <w:pPr>
              <w:spacing w:line="276" w:lineRule="auto"/>
              <w:rPr>
                <w:sz w:val="24"/>
                <w:szCs w:val="24"/>
              </w:rPr>
            </w:pPr>
            <w:r w:rsidRPr="007E14FD">
              <w:rPr>
                <w:sz w:val="24"/>
                <w:szCs w:val="24"/>
              </w:rPr>
              <w:t>Закрепить знания детей основных правил правильного питания.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rPr>
                <w:sz w:val="24"/>
                <w:szCs w:val="24"/>
              </w:rPr>
            </w:pPr>
            <w:r w:rsidRPr="000404D9">
              <w:rPr>
                <w:sz w:val="24"/>
                <w:szCs w:val="24"/>
              </w:rPr>
              <w:t>Картинки плодов растений, которые растут в саду, в поле, в лесу; маленькие мячи.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«Собираем урожай». Игра «Правильно – неправильно». Игра «Доскажи словечко».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rPr>
                <w:sz w:val="24"/>
                <w:szCs w:val="24"/>
              </w:rPr>
            </w:pPr>
          </w:p>
        </w:tc>
      </w:tr>
      <w:tr w:rsidR="00F14C9C" w:rsidRPr="00A11847" w:rsidTr="008D7435">
        <w:trPr>
          <w:trHeight w:val="1815"/>
        </w:trPr>
        <w:tc>
          <w:tcPr>
            <w:tcW w:w="1913" w:type="dxa"/>
            <w:vMerge/>
          </w:tcPr>
          <w:p w:rsidR="00F14C9C" w:rsidRPr="00A11847" w:rsidRDefault="00F14C9C" w:rsidP="008D7435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14C9C" w:rsidRPr="00A11847" w:rsidRDefault="00F14C9C" w:rsidP="008D74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C9C" w:rsidRPr="005F0927" w:rsidRDefault="00F14C9C" w:rsidP="008D7435">
            <w:pPr>
              <w:jc w:val="center"/>
              <w:rPr>
                <w:sz w:val="24"/>
                <w:szCs w:val="24"/>
              </w:rPr>
            </w:pPr>
            <w:r w:rsidRPr="007E14FD">
              <w:rPr>
                <w:sz w:val="24"/>
                <w:szCs w:val="24"/>
              </w:rPr>
              <w:t>«Азбука правильного питания»</w:t>
            </w:r>
          </w:p>
        </w:tc>
        <w:tc>
          <w:tcPr>
            <w:tcW w:w="2977" w:type="dxa"/>
          </w:tcPr>
          <w:p w:rsidR="00F14C9C" w:rsidRDefault="00F14C9C" w:rsidP="008D7435">
            <w:pPr>
              <w:spacing w:after="200" w:line="276" w:lineRule="auto"/>
              <w:rPr>
                <w:sz w:val="24"/>
                <w:szCs w:val="24"/>
              </w:rPr>
            </w:pPr>
            <w:r w:rsidRPr="007E14FD">
              <w:rPr>
                <w:sz w:val="24"/>
                <w:szCs w:val="24"/>
              </w:rPr>
              <w:t>Закрепить знания о законах здорового питания; познакомить детей с полезными блюдами для праздничного стола.</w:t>
            </w:r>
            <w:r>
              <w:rPr>
                <w:sz w:val="24"/>
                <w:szCs w:val="24"/>
              </w:rPr>
              <w:t xml:space="preserve"> </w:t>
            </w:r>
            <w:r w:rsidRPr="000404D9">
              <w:rPr>
                <w:sz w:val="24"/>
                <w:szCs w:val="24"/>
              </w:rPr>
              <w:t>Упражнять детей в приготовлении салата.</w:t>
            </w:r>
          </w:p>
        </w:tc>
        <w:tc>
          <w:tcPr>
            <w:tcW w:w="2693" w:type="dxa"/>
          </w:tcPr>
          <w:p w:rsidR="00F14C9C" w:rsidRPr="00A11847" w:rsidRDefault="00F14C9C" w:rsidP="008D7435">
            <w:pPr>
              <w:rPr>
                <w:sz w:val="24"/>
                <w:szCs w:val="24"/>
              </w:rPr>
            </w:pPr>
            <w:r w:rsidRPr="000404D9">
              <w:rPr>
                <w:sz w:val="24"/>
                <w:szCs w:val="24"/>
              </w:rPr>
              <w:t>Отварные овощи, посуда для сервировки стола.</w:t>
            </w:r>
          </w:p>
        </w:tc>
        <w:tc>
          <w:tcPr>
            <w:tcW w:w="2268" w:type="dxa"/>
          </w:tcPr>
          <w:p w:rsidR="00F14C9C" w:rsidRPr="00A11847" w:rsidRDefault="00F14C9C" w:rsidP="008D7435">
            <w:pPr>
              <w:rPr>
                <w:sz w:val="24"/>
                <w:szCs w:val="24"/>
              </w:rPr>
            </w:pPr>
            <w:r w:rsidRPr="000404D9">
              <w:rPr>
                <w:sz w:val="24"/>
                <w:szCs w:val="24"/>
              </w:rPr>
              <w:t>Беседа, приготовление салата, игровая ситуация.</w:t>
            </w:r>
          </w:p>
        </w:tc>
        <w:tc>
          <w:tcPr>
            <w:tcW w:w="1559" w:type="dxa"/>
            <w:vMerge/>
            <w:shd w:val="clear" w:color="auto" w:fill="auto"/>
          </w:tcPr>
          <w:p w:rsidR="00F14C9C" w:rsidRPr="00A11847" w:rsidRDefault="00F14C9C" w:rsidP="008D7435">
            <w:pPr>
              <w:rPr>
                <w:sz w:val="24"/>
                <w:szCs w:val="24"/>
              </w:rPr>
            </w:pPr>
          </w:p>
        </w:tc>
      </w:tr>
    </w:tbl>
    <w:p w:rsidR="00F14C9C" w:rsidRPr="00A11847" w:rsidRDefault="00F14C9C" w:rsidP="00F14C9C">
      <w:pPr>
        <w:rPr>
          <w:sz w:val="24"/>
          <w:szCs w:val="24"/>
        </w:rPr>
      </w:pPr>
    </w:p>
    <w:p w:rsidR="00F14C9C" w:rsidRPr="00A11847" w:rsidRDefault="00F14C9C" w:rsidP="00F14C9C">
      <w:pPr>
        <w:rPr>
          <w:sz w:val="24"/>
          <w:szCs w:val="24"/>
        </w:rPr>
      </w:pPr>
    </w:p>
    <w:p w:rsidR="00F14C9C" w:rsidRPr="00A11847" w:rsidRDefault="00F14C9C" w:rsidP="00F14C9C">
      <w:pPr>
        <w:rPr>
          <w:sz w:val="24"/>
          <w:szCs w:val="24"/>
        </w:rPr>
      </w:pPr>
    </w:p>
    <w:p w:rsidR="00F14C9C" w:rsidRPr="00A11847" w:rsidRDefault="00F14C9C" w:rsidP="00F14C9C">
      <w:pPr>
        <w:rPr>
          <w:sz w:val="24"/>
          <w:szCs w:val="24"/>
        </w:rPr>
      </w:pPr>
    </w:p>
    <w:p w:rsidR="00F14C9C" w:rsidRPr="00A11847" w:rsidRDefault="00F14C9C" w:rsidP="00F14C9C">
      <w:pPr>
        <w:rPr>
          <w:sz w:val="24"/>
          <w:szCs w:val="24"/>
        </w:rPr>
      </w:pPr>
    </w:p>
    <w:p w:rsidR="00F14C9C" w:rsidRPr="00A11847" w:rsidRDefault="00F14C9C" w:rsidP="00F14C9C">
      <w:pPr>
        <w:rPr>
          <w:sz w:val="24"/>
          <w:szCs w:val="24"/>
        </w:rPr>
      </w:pPr>
    </w:p>
    <w:p w:rsidR="00F14C9C" w:rsidRPr="00A11847" w:rsidRDefault="00F14C9C" w:rsidP="00F14C9C">
      <w:pPr>
        <w:rPr>
          <w:sz w:val="24"/>
          <w:szCs w:val="24"/>
        </w:rPr>
      </w:pPr>
    </w:p>
    <w:p w:rsidR="00F14C9C" w:rsidRPr="00775A3F" w:rsidRDefault="00F14C9C" w:rsidP="00775A3F">
      <w:pPr>
        <w:ind w:left="-284"/>
        <w:rPr>
          <w:b/>
          <w:sz w:val="26"/>
          <w:szCs w:val="26"/>
        </w:rPr>
      </w:pPr>
    </w:p>
    <w:sectPr w:rsidR="00F14C9C" w:rsidRPr="00775A3F" w:rsidSect="00F14C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9C3E"/>
      </v:shape>
    </w:pict>
  </w:numPicBullet>
  <w:numPicBullet w:numPicBulletId="1">
    <w:pict>
      <v:shape id="_x0000_i1073" type="#_x0000_t75" style="width:11.25pt;height:11.25pt" o:bullet="t">
        <v:imagedata r:id="rId2" o:title="mso2574"/>
      </v:shape>
    </w:pict>
  </w:numPicBullet>
  <w:abstractNum w:abstractNumId="0" w15:restartNumberingAfterBreak="0">
    <w:nsid w:val="0D6217DD"/>
    <w:multiLevelType w:val="hybridMultilevel"/>
    <w:tmpl w:val="4350AD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12E1"/>
    <w:multiLevelType w:val="hybridMultilevel"/>
    <w:tmpl w:val="1158C30A"/>
    <w:lvl w:ilvl="0" w:tplc="D5CA3B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FC1070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F9B8BE5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9C6AF7CC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D018E7E6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5" w:tplc="1FA433FE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0F12A2B8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7" w:tplc="DC0AEC60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8" w:tplc="DA126446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2FE1476"/>
    <w:multiLevelType w:val="hybridMultilevel"/>
    <w:tmpl w:val="74B26732"/>
    <w:lvl w:ilvl="0" w:tplc="69E60096">
      <w:start w:val="1"/>
      <w:numFmt w:val="decimal"/>
      <w:lvlText w:val="%1."/>
      <w:lvlJc w:val="left"/>
      <w:pPr>
        <w:ind w:left="11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55A18A6">
      <w:numFmt w:val="bullet"/>
      <w:lvlText w:val="•"/>
      <w:lvlJc w:val="left"/>
      <w:pPr>
        <w:ind w:left="1108" w:hanging="425"/>
      </w:pPr>
      <w:rPr>
        <w:rFonts w:hint="default"/>
        <w:lang w:val="ru-RU" w:eastAsia="ru-RU" w:bidi="ru-RU"/>
      </w:rPr>
    </w:lvl>
    <w:lvl w:ilvl="2" w:tplc="E9F868F4">
      <w:numFmt w:val="bullet"/>
      <w:lvlText w:val="•"/>
      <w:lvlJc w:val="left"/>
      <w:pPr>
        <w:ind w:left="2097" w:hanging="425"/>
      </w:pPr>
      <w:rPr>
        <w:rFonts w:hint="default"/>
        <w:lang w:val="ru-RU" w:eastAsia="ru-RU" w:bidi="ru-RU"/>
      </w:rPr>
    </w:lvl>
    <w:lvl w:ilvl="3" w:tplc="F306AFD2">
      <w:numFmt w:val="bullet"/>
      <w:lvlText w:val="•"/>
      <w:lvlJc w:val="left"/>
      <w:pPr>
        <w:ind w:left="3085" w:hanging="425"/>
      </w:pPr>
      <w:rPr>
        <w:rFonts w:hint="default"/>
        <w:lang w:val="ru-RU" w:eastAsia="ru-RU" w:bidi="ru-RU"/>
      </w:rPr>
    </w:lvl>
    <w:lvl w:ilvl="4" w:tplc="8F449FA6">
      <w:numFmt w:val="bullet"/>
      <w:lvlText w:val="•"/>
      <w:lvlJc w:val="left"/>
      <w:pPr>
        <w:ind w:left="4074" w:hanging="425"/>
      </w:pPr>
      <w:rPr>
        <w:rFonts w:hint="default"/>
        <w:lang w:val="ru-RU" w:eastAsia="ru-RU" w:bidi="ru-RU"/>
      </w:rPr>
    </w:lvl>
    <w:lvl w:ilvl="5" w:tplc="1856183C">
      <w:numFmt w:val="bullet"/>
      <w:lvlText w:val="•"/>
      <w:lvlJc w:val="left"/>
      <w:pPr>
        <w:ind w:left="5063" w:hanging="425"/>
      </w:pPr>
      <w:rPr>
        <w:rFonts w:hint="default"/>
        <w:lang w:val="ru-RU" w:eastAsia="ru-RU" w:bidi="ru-RU"/>
      </w:rPr>
    </w:lvl>
    <w:lvl w:ilvl="6" w:tplc="08BC567E">
      <w:numFmt w:val="bullet"/>
      <w:lvlText w:val="•"/>
      <w:lvlJc w:val="left"/>
      <w:pPr>
        <w:ind w:left="6051" w:hanging="425"/>
      </w:pPr>
      <w:rPr>
        <w:rFonts w:hint="default"/>
        <w:lang w:val="ru-RU" w:eastAsia="ru-RU" w:bidi="ru-RU"/>
      </w:rPr>
    </w:lvl>
    <w:lvl w:ilvl="7" w:tplc="8AF691BE">
      <w:numFmt w:val="bullet"/>
      <w:lvlText w:val="•"/>
      <w:lvlJc w:val="left"/>
      <w:pPr>
        <w:ind w:left="7040" w:hanging="425"/>
      </w:pPr>
      <w:rPr>
        <w:rFonts w:hint="default"/>
        <w:lang w:val="ru-RU" w:eastAsia="ru-RU" w:bidi="ru-RU"/>
      </w:rPr>
    </w:lvl>
    <w:lvl w:ilvl="8" w:tplc="B442DFDA">
      <w:numFmt w:val="bullet"/>
      <w:lvlText w:val="•"/>
      <w:lvlJc w:val="left"/>
      <w:pPr>
        <w:ind w:left="8029" w:hanging="425"/>
      </w:pPr>
      <w:rPr>
        <w:rFonts w:hint="default"/>
        <w:lang w:val="ru-RU" w:eastAsia="ru-RU" w:bidi="ru-RU"/>
      </w:rPr>
    </w:lvl>
  </w:abstractNum>
  <w:abstractNum w:abstractNumId="3" w15:restartNumberingAfterBreak="0">
    <w:nsid w:val="264E41CA"/>
    <w:multiLevelType w:val="hybridMultilevel"/>
    <w:tmpl w:val="24A4F6E0"/>
    <w:lvl w:ilvl="0" w:tplc="B72819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CE2212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4D204E7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5FE44816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F80EF508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5" w:tplc="E3F4C012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FE967352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7" w:tplc="776AAA6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8" w:tplc="4DECE1F8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F1B5317"/>
    <w:multiLevelType w:val="multilevel"/>
    <w:tmpl w:val="CC266002"/>
    <w:lvl w:ilvl="0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C00AE"/>
    <w:multiLevelType w:val="multilevel"/>
    <w:tmpl w:val="5A4ED82C"/>
    <w:lvl w:ilvl="0">
      <w:start w:val="2"/>
      <w:numFmt w:val="decimal"/>
      <w:lvlText w:val="%1"/>
      <w:lvlJc w:val="left"/>
      <w:pPr>
        <w:ind w:left="1317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25" w:hanging="7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05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8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4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7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701"/>
      </w:pPr>
      <w:rPr>
        <w:rFonts w:hint="default"/>
        <w:lang w:val="ru-RU" w:eastAsia="ru-RU" w:bidi="ru-RU"/>
      </w:rPr>
    </w:lvl>
  </w:abstractNum>
  <w:abstractNum w:abstractNumId="6" w15:restartNumberingAfterBreak="0">
    <w:nsid w:val="3A7B3B6C"/>
    <w:multiLevelType w:val="hybridMultilevel"/>
    <w:tmpl w:val="C1660114"/>
    <w:lvl w:ilvl="0" w:tplc="B2F4BB5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3C5BB8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14322394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32763D1E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FB40577C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5" w:tplc="B2C4930A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746CECDC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7" w:tplc="744E3E0C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8" w:tplc="DBB2C37E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C082F09"/>
    <w:multiLevelType w:val="hybridMultilevel"/>
    <w:tmpl w:val="4AB69AE2"/>
    <w:lvl w:ilvl="0" w:tplc="3B88449C">
      <w:start w:val="1"/>
      <w:numFmt w:val="decimal"/>
      <w:lvlText w:val="%1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93665C78">
      <w:numFmt w:val="bullet"/>
      <w:lvlText w:val="•"/>
      <w:lvlJc w:val="left"/>
      <w:pPr>
        <w:ind w:left="2098" w:hanging="708"/>
      </w:pPr>
      <w:rPr>
        <w:rFonts w:hint="default"/>
        <w:lang w:val="ru-RU" w:eastAsia="en-US" w:bidi="ar-SA"/>
      </w:rPr>
    </w:lvl>
    <w:lvl w:ilvl="2" w:tplc="FB94F4E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16AC53A">
      <w:numFmt w:val="bullet"/>
      <w:lvlText w:val="•"/>
      <w:lvlJc w:val="left"/>
      <w:pPr>
        <w:ind w:left="4095" w:hanging="708"/>
      </w:pPr>
      <w:rPr>
        <w:rFonts w:hint="default"/>
        <w:lang w:val="ru-RU" w:eastAsia="en-US" w:bidi="ar-SA"/>
      </w:rPr>
    </w:lvl>
    <w:lvl w:ilvl="4" w:tplc="D34A7CC8">
      <w:numFmt w:val="bullet"/>
      <w:lvlText w:val="•"/>
      <w:lvlJc w:val="left"/>
      <w:pPr>
        <w:ind w:left="5094" w:hanging="708"/>
      </w:pPr>
      <w:rPr>
        <w:rFonts w:hint="default"/>
        <w:lang w:val="ru-RU" w:eastAsia="en-US" w:bidi="ar-SA"/>
      </w:rPr>
    </w:lvl>
    <w:lvl w:ilvl="5" w:tplc="7E0CFBF0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E8D6F8C8">
      <w:numFmt w:val="bullet"/>
      <w:lvlText w:val="•"/>
      <w:lvlJc w:val="left"/>
      <w:pPr>
        <w:ind w:left="7091" w:hanging="708"/>
      </w:pPr>
      <w:rPr>
        <w:rFonts w:hint="default"/>
        <w:lang w:val="ru-RU" w:eastAsia="en-US" w:bidi="ar-SA"/>
      </w:rPr>
    </w:lvl>
    <w:lvl w:ilvl="7" w:tplc="CADCE248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8642227E">
      <w:numFmt w:val="bullet"/>
      <w:lvlText w:val="•"/>
      <w:lvlJc w:val="left"/>
      <w:pPr>
        <w:ind w:left="90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4EB3FBC"/>
    <w:multiLevelType w:val="hybridMultilevel"/>
    <w:tmpl w:val="87CAAF88"/>
    <w:lvl w:ilvl="0" w:tplc="AB649B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B2F6FA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6C5C84AA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D234C20E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4C001EEE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5" w:tplc="0EFAFFF8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922E957E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7" w:tplc="AECEB898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8" w:tplc="3E8E2450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94E0635"/>
    <w:multiLevelType w:val="hybridMultilevel"/>
    <w:tmpl w:val="848C7A8E"/>
    <w:lvl w:ilvl="0" w:tplc="3B9E7D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6EC798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900A6DA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E05CDFDA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4EE28834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5" w:tplc="9D78B63A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4DECEFAA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7" w:tplc="E64C7720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8" w:tplc="61D23AE4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1282F85"/>
    <w:multiLevelType w:val="multilevel"/>
    <w:tmpl w:val="AEDCA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1FC69B5"/>
    <w:multiLevelType w:val="hybridMultilevel"/>
    <w:tmpl w:val="3B5EFCFC"/>
    <w:lvl w:ilvl="0" w:tplc="E6DC3A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9212A6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DB02799A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A5A669E6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3E1C23CC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5" w:tplc="97B21576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A26809AA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7" w:tplc="1ADA8A9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8" w:tplc="D3E0C16C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9CA5C93"/>
    <w:multiLevelType w:val="hybridMultilevel"/>
    <w:tmpl w:val="8E66721C"/>
    <w:lvl w:ilvl="0" w:tplc="0AE0A88E">
      <w:start w:val="1"/>
      <w:numFmt w:val="decimal"/>
      <w:lvlText w:val="%1)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77C8EB4">
      <w:numFmt w:val="bullet"/>
      <w:lvlText w:val="•"/>
      <w:lvlJc w:val="left"/>
      <w:pPr>
        <w:ind w:left="1756" w:hanging="360"/>
      </w:pPr>
      <w:rPr>
        <w:rFonts w:hint="default"/>
        <w:lang w:val="ru-RU" w:eastAsia="ru-RU" w:bidi="ru-RU"/>
      </w:rPr>
    </w:lvl>
    <w:lvl w:ilvl="2" w:tplc="04463A14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9B8A7304">
      <w:numFmt w:val="bullet"/>
      <w:lvlText w:val="•"/>
      <w:lvlJc w:val="left"/>
      <w:pPr>
        <w:ind w:left="3589" w:hanging="360"/>
      </w:pPr>
      <w:rPr>
        <w:rFonts w:hint="default"/>
        <w:lang w:val="ru-RU" w:eastAsia="ru-RU" w:bidi="ru-RU"/>
      </w:rPr>
    </w:lvl>
    <w:lvl w:ilvl="4" w:tplc="EE560B0A">
      <w:numFmt w:val="bullet"/>
      <w:lvlText w:val="•"/>
      <w:lvlJc w:val="left"/>
      <w:pPr>
        <w:ind w:left="4506" w:hanging="360"/>
      </w:pPr>
      <w:rPr>
        <w:rFonts w:hint="default"/>
        <w:lang w:val="ru-RU" w:eastAsia="ru-RU" w:bidi="ru-RU"/>
      </w:rPr>
    </w:lvl>
    <w:lvl w:ilvl="5" w:tplc="C1EACE2E">
      <w:numFmt w:val="bullet"/>
      <w:lvlText w:val="•"/>
      <w:lvlJc w:val="left"/>
      <w:pPr>
        <w:ind w:left="5423" w:hanging="360"/>
      </w:pPr>
      <w:rPr>
        <w:rFonts w:hint="default"/>
        <w:lang w:val="ru-RU" w:eastAsia="ru-RU" w:bidi="ru-RU"/>
      </w:rPr>
    </w:lvl>
    <w:lvl w:ilvl="6" w:tplc="74F66B60">
      <w:numFmt w:val="bullet"/>
      <w:lvlText w:val="•"/>
      <w:lvlJc w:val="left"/>
      <w:pPr>
        <w:ind w:left="6339" w:hanging="360"/>
      </w:pPr>
      <w:rPr>
        <w:rFonts w:hint="default"/>
        <w:lang w:val="ru-RU" w:eastAsia="ru-RU" w:bidi="ru-RU"/>
      </w:rPr>
    </w:lvl>
    <w:lvl w:ilvl="7" w:tplc="D6AAE834">
      <w:numFmt w:val="bullet"/>
      <w:lvlText w:val="•"/>
      <w:lvlJc w:val="left"/>
      <w:pPr>
        <w:ind w:left="7256" w:hanging="360"/>
      </w:pPr>
      <w:rPr>
        <w:rFonts w:hint="default"/>
        <w:lang w:val="ru-RU" w:eastAsia="ru-RU" w:bidi="ru-RU"/>
      </w:rPr>
    </w:lvl>
    <w:lvl w:ilvl="8" w:tplc="BFB2A430">
      <w:numFmt w:val="bullet"/>
      <w:lvlText w:val="•"/>
      <w:lvlJc w:val="left"/>
      <w:pPr>
        <w:ind w:left="8173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63B13F4E"/>
    <w:multiLevelType w:val="hybridMultilevel"/>
    <w:tmpl w:val="A5FADE6A"/>
    <w:lvl w:ilvl="0" w:tplc="41DC09DA">
      <w:start w:val="5"/>
      <w:numFmt w:val="decimal"/>
      <w:lvlText w:val="%1."/>
      <w:lvlJc w:val="left"/>
      <w:pPr>
        <w:ind w:left="1810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4164F98A">
      <w:numFmt w:val="bullet"/>
      <w:lvlText w:val="•"/>
      <w:lvlJc w:val="left"/>
      <w:pPr>
        <w:ind w:left="2746" w:hanging="708"/>
      </w:pPr>
      <w:rPr>
        <w:rFonts w:hint="default"/>
        <w:lang w:val="ru-RU" w:eastAsia="en-US" w:bidi="ar-SA"/>
      </w:rPr>
    </w:lvl>
    <w:lvl w:ilvl="2" w:tplc="CF4660B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3" w:tplc="B6707C1C">
      <w:numFmt w:val="bullet"/>
      <w:lvlText w:val="•"/>
      <w:lvlJc w:val="left"/>
      <w:pPr>
        <w:ind w:left="4599" w:hanging="708"/>
      </w:pPr>
      <w:rPr>
        <w:rFonts w:hint="default"/>
        <w:lang w:val="ru-RU" w:eastAsia="en-US" w:bidi="ar-SA"/>
      </w:rPr>
    </w:lvl>
    <w:lvl w:ilvl="4" w:tplc="B19C5F9A">
      <w:numFmt w:val="bullet"/>
      <w:lvlText w:val="•"/>
      <w:lvlJc w:val="left"/>
      <w:pPr>
        <w:ind w:left="5526" w:hanging="708"/>
      </w:pPr>
      <w:rPr>
        <w:rFonts w:hint="default"/>
        <w:lang w:val="ru-RU" w:eastAsia="en-US" w:bidi="ar-SA"/>
      </w:rPr>
    </w:lvl>
    <w:lvl w:ilvl="5" w:tplc="1316B6B0">
      <w:numFmt w:val="bullet"/>
      <w:lvlText w:val="•"/>
      <w:lvlJc w:val="left"/>
      <w:pPr>
        <w:ind w:left="6453" w:hanging="708"/>
      </w:pPr>
      <w:rPr>
        <w:rFonts w:hint="default"/>
        <w:lang w:val="ru-RU" w:eastAsia="en-US" w:bidi="ar-SA"/>
      </w:rPr>
    </w:lvl>
    <w:lvl w:ilvl="6" w:tplc="FC7A627A">
      <w:numFmt w:val="bullet"/>
      <w:lvlText w:val="•"/>
      <w:lvlJc w:val="left"/>
      <w:pPr>
        <w:ind w:left="7379" w:hanging="708"/>
      </w:pPr>
      <w:rPr>
        <w:rFonts w:hint="default"/>
        <w:lang w:val="ru-RU" w:eastAsia="en-US" w:bidi="ar-SA"/>
      </w:rPr>
    </w:lvl>
    <w:lvl w:ilvl="7" w:tplc="44CC9C8E">
      <w:numFmt w:val="bullet"/>
      <w:lvlText w:val="•"/>
      <w:lvlJc w:val="left"/>
      <w:pPr>
        <w:ind w:left="8306" w:hanging="708"/>
      </w:pPr>
      <w:rPr>
        <w:rFonts w:hint="default"/>
        <w:lang w:val="ru-RU" w:eastAsia="en-US" w:bidi="ar-SA"/>
      </w:rPr>
    </w:lvl>
    <w:lvl w:ilvl="8" w:tplc="882EF53A">
      <w:numFmt w:val="bullet"/>
      <w:lvlText w:val="•"/>
      <w:lvlJc w:val="left"/>
      <w:pPr>
        <w:ind w:left="923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1437A30"/>
    <w:multiLevelType w:val="multilevel"/>
    <w:tmpl w:val="607003AE"/>
    <w:lvl w:ilvl="0">
      <w:start w:val="1"/>
      <w:numFmt w:val="decimal"/>
      <w:lvlText w:val="%1"/>
      <w:lvlJc w:val="left"/>
      <w:pPr>
        <w:ind w:left="1463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63" w:hanging="36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"/>
      <w:lvlJc w:val="left"/>
      <w:pPr>
        <w:ind w:left="1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B703818"/>
    <w:multiLevelType w:val="multilevel"/>
    <w:tmpl w:val="4A7C082E"/>
    <w:lvl w:ilvl="0">
      <w:start w:val="2"/>
      <w:numFmt w:val="decimal"/>
      <w:lvlText w:val="%1"/>
      <w:lvlJc w:val="left"/>
      <w:pPr>
        <w:ind w:left="268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8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88" w:hanging="60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5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E0E"/>
    <w:rsid w:val="00002448"/>
    <w:rsid w:val="000105CB"/>
    <w:rsid w:val="000120D5"/>
    <w:rsid w:val="0001218D"/>
    <w:rsid w:val="00021940"/>
    <w:rsid w:val="00025237"/>
    <w:rsid w:val="0003690E"/>
    <w:rsid w:val="00040203"/>
    <w:rsid w:val="000415C8"/>
    <w:rsid w:val="00052C08"/>
    <w:rsid w:val="00054F25"/>
    <w:rsid w:val="00060850"/>
    <w:rsid w:val="000766D9"/>
    <w:rsid w:val="00081C3A"/>
    <w:rsid w:val="00086C46"/>
    <w:rsid w:val="000B0FC2"/>
    <w:rsid w:val="000B526D"/>
    <w:rsid w:val="000B6EF9"/>
    <w:rsid w:val="000B786E"/>
    <w:rsid w:val="000C1954"/>
    <w:rsid w:val="000C19F9"/>
    <w:rsid w:val="000C3136"/>
    <w:rsid w:val="000D5CCF"/>
    <w:rsid w:val="000E4FD2"/>
    <w:rsid w:val="000F2E37"/>
    <w:rsid w:val="000F39F8"/>
    <w:rsid w:val="000F4FA3"/>
    <w:rsid w:val="00100629"/>
    <w:rsid w:val="0010624C"/>
    <w:rsid w:val="00107959"/>
    <w:rsid w:val="001142AE"/>
    <w:rsid w:val="00114AC9"/>
    <w:rsid w:val="00115C88"/>
    <w:rsid w:val="00116EA7"/>
    <w:rsid w:val="00121B43"/>
    <w:rsid w:val="00132B36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17AC"/>
    <w:rsid w:val="00182EF5"/>
    <w:rsid w:val="00185F81"/>
    <w:rsid w:val="00187570"/>
    <w:rsid w:val="001904D1"/>
    <w:rsid w:val="00192B9F"/>
    <w:rsid w:val="001A2088"/>
    <w:rsid w:val="001A518D"/>
    <w:rsid w:val="001B328A"/>
    <w:rsid w:val="001B650E"/>
    <w:rsid w:val="001C5328"/>
    <w:rsid w:val="001C6118"/>
    <w:rsid w:val="001D100E"/>
    <w:rsid w:val="001D5137"/>
    <w:rsid w:val="001E0C1C"/>
    <w:rsid w:val="001E39D8"/>
    <w:rsid w:val="001E7194"/>
    <w:rsid w:val="001F60A5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4FFD"/>
    <w:rsid w:val="00266B0F"/>
    <w:rsid w:val="00272DC9"/>
    <w:rsid w:val="0028597C"/>
    <w:rsid w:val="00292491"/>
    <w:rsid w:val="002944B4"/>
    <w:rsid w:val="00294716"/>
    <w:rsid w:val="00295586"/>
    <w:rsid w:val="002B17AF"/>
    <w:rsid w:val="002B2AC6"/>
    <w:rsid w:val="002C193B"/>
    <w:rsid w:val="002C2D2F"/>
    <w:rsid w:val="002D0079"/>
    <w:rsid w:val="002E0A28"/>
    <w:rsid w:val="002E2FCE"/>
    <w:rsid w:val="002F138B"/>
    <w:rsid w:val="002F4002"/>
    <w:rsid w:val="00300C08"/>
    <w:rsid w:val="00304568"/>
    <w:rsid w:val="003130C4"/>
    <w:rsid w:val="0031751C"/>
    <w:rsid w:val="0032670B"/>
    <w:rsid w:val="00326925"/>
    <w:rsid w:val="00331D6B"/>
    <w:rsid w:val="00332B40"/>
    <w:rsid w:val="003362D5"/>
    <w:rsid w:val="0033716E"/>
    <w:rsid w:val="0034165F"/>
    <w:rsid w:val="0036388B"/>
    <w:rsid w:val="00390108"/>
    <w:rsid w:val="003929DC"/>
    <w:rsid w:val="003A20CC"/>
    <w:rsid w:val="003A22A0"/>
    <w:rsid w:val="003B48A6"/>
    <w:rsid w:val="003B5CE3"/>
    <w:rsid w:val="003B7435"/>
    <w:rsid w:val="003B7A57"/>
    <w:rsid w:val="003C0E20"/>
    <w:rsid w:val="003C1CED"/>
    <w:rsid w:val="003C52AB"/>
    <w:rsid w:val="003D364C"/>
    <w:rsid w:val="003D61E8"/>
    <w:rsid w:val="003E08F5"/>
    <w:rsid w:val="003E1923"/>
    <w:rsid w:val="003F0497"/>
    <w:rsid w:val="003F0CDE"/>
    <w:rsid w:val="003F14C9"/>
    <w:rsid w:val="003F55A4"/>
    <w:rsid w:val="003F79C0"/>
    <w:rsid w:val="00400DE8"/>
    <w:rsid w:val="00401D39"/>
    <w:rsid w:val="00402C62"/>
    <w:rsid w:val="00412520"/>
    <w:rsid w:val="00412B2E"/>
    <w:rsid w:val="00414AA4"/>
    <w:rsid w:val="00417CDD"/>
    <w:rsid w:val="00422339"/>
    <w:rsid w:val="0042481C"/>
    <w:rsid w:val="00437A2B"/>
    <w:rsid w:val="0045439B"/>
    <w:rsid w:val="00454CC1"/>
    <w:rsid w:val="0047045A"/>
    <w:rsid w:val="00471C81"/>
    <w:rsid w:val="00473335"/>
    <w:rsid w:val="00477758"/>
    <w:rsid w:val="00483EED"/>
    <w:rsid w:val="004864C3"/>
    <w:rsid w:val="00490525"/>
    <w:rsid w:val="004A0ED8"/>
    <w:rsid w:val="004A18D7"/>
    <w:rsid w:val="004B24E6"/>
    <w:rsid w:val="004B4E5B"/>
    <w:rsid w:val="004C5E1A"/>
    <w:rsid w:val="004C6428"/>
    <w:rsid w:val="004C6DEB"/>
    <w:rsid w:val="004C6E8C"/>
    <w:rsid w:val="004D20CF"/>
    <w:rsid w:val="004D347F"/>
    <w:rsid w:val="004D51D1"/>
    <w:rsid w:val="004E18FE"/>
    <w:rsid w:val="004E4381"/>
    <w:rsid w:val="004E46DE"/>
    <w:rsid w:val="004F506A"/>
    <w:rsid w:val="00500530"/>
    <w:rsid w:val="0050276E"/>
    <w:rsid w:val="005063D9"/>
    <w:rsid w:val="0051344B"/>
    <w:rsid w:val="00531A8C"/>
    <w:rsid w:val="0053676A"/>
    <w:rsid w:val="005416F2"/>
    <w:rsid w:val="005631ED"/>
    <w:rsid w:val="0057635F"/>
    <w:rsid w:val="005857F4"/>
    <w:rsid w:val="0058592E"/>
    <w:rsid w:val="0058599C"/>
    <w:rsid w:val="005A3222"/>
    <w:rsid w:val="005A77A1"/>
    <w:rsid w:val="005B21EB"/>
    <w:rsid w:val="005B3A3B"/>
    <w:rsid w:val="005B62B5"/>
    <w:rsid w:val="005F5A9A"/>
    <w:rsid w:val="005F5E0E"/>
    <w:rsid w:val="006076B2"/>
    <w:rsid w:val="00615FCE"/>
    <w:rsid w:val="006177B7"/>
    <w:rsid w:val="0062167D"/>
    <w:rsid w:val="00623BD8"/>
    <w:rsid w:val="00625318"/>
    <w:rsid w:val="00633723"/>
    <w:rsid w:val="00642419"/>
    <w:rsid w:val="006500D3"/>
    <w:rsid w:val="00654323"/>
    <w:rsid w:val="0065686B"/>
    <w:rsid w:val="006572E6"/>
    <w:rsid w:val="006576AD"/>
    <w:rsid w:val="00661B8F"/>
    <w:rsid w:val="00664468"/>
    <w:rsid w:val="0066522B"/>
    <w:rsid w:val="00666A5D"/>
    <w:rsid w:val="006701A8"/>
    <w:rsid w:val="006753CC"/>
    <w:rsid w:val="00675646"/>
    <w:rsid w:val="00676AF6"/>
    <w:rsid w:val="006778F4"/>
    <w:rsid w:val="006807D9"/>
    <w:rsid w:val="006817CC"/>
    <w:rsid w:val="00684367"/>
    <w:rsid w:val="0068542F"/>
    <w:rsid w:val="0068557C"/>
    <w:rsid w:val="00692CA3"/>
    <w:rsid w:val="0069512A"/>
    <w:rsid w:val="006979EC"/>
    <w:rsid w:val="006A574F"/>
    <w:rsid w:val="006B6F76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208C0"/>
    <w:rsid w:val="0072179A"/>
    <w:rsid w:val="00727B6E"/>
    <w:rsid w:val="00732080"/>
    <w:rsid w:val="00737888"/>
    <w:rsid w:val="00747DE1"/>
    <w:rsid w:val="007539F9"/>
    <w:rsid w:val="00755813"/>
    <w:rsid w:val="00761325"/>
    <w:rsid w:val="00773DA3"/>
    <w:rsid w:val="00775A3F"/>
    <w:rsid w:val="00777858"/>
    <w:rsid w:val="00783E5D"/>
    <w:rsid w:val="00795F43"/>
    <w:rsid w:val="007A5678"/>
    <w:rsid w:val="007A5E0B"/>
    <w:rsid w:val="007B202F"/>
    <w:rsid w:val="007B2354"/>
    <w:rsid w:val="007B2950"/>
    <w:rsid w:val="007B73E5"/>
    <w:rsid w:val="007C6FED"/>
    <w:rsid w:val="007C71FF"/>
    <w:rsid w:val="007D2B32"/>
    <w:rsid w:val="007E6507"/>
    <w:rsid w:val="007E75F2"/>
    <w:rsid w:val="007E77D9"/>
    <w:rsid w:val="007F2D1A"/>
    <w:rsid w:val="0081703D"/>
    <w:rsid w:val="00817916"/>
    <w:rsid w:val="00817D89"/>
    <w:rsid w:val="008207E3"/>
    <w:rsid w:val="00820ED4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2C0A"/>
    <w:rsid w:val="008B3F92"/>
    <w:rsid w:val="008B6B04"/>
    <w:rsid w:val="008C5512"/>
    <w:rsid w:val="008C59C1"/>
    <w:rsid w:val="008D1D57"/>
    <w:rsid w:val="008D3EFD"/>
    <w:rsid w:val="008D7435"/>
    <w:rsid w:val="008E2AF6"/>
    <w:rsid w:val="008E5D92"/>
    <w:rsid w:val="008F1072"/>
    <w:rsid w:val="008F20EC"/>
    <w:rsid w:val="008F2283"/>
    <w:rsid w:val="0090427A"/>
    <w:rsid w:val="00917052"/>
    <w:rsid w:val="00920B72"/>
    <w:rsid w:val="00920F0F"/>
    <w:rsid w:val="00920F73"/>
    <w:rsid w:val="00921E58"/>
    <w:rsid w:val="00922271"/>
    <w:rsid w:val="009245C3"/>
    <w:rsid w:val="009279E8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A1CEB"/>
    <w:rsid w:val="009A3ECF"/>
    <w:rsid w:val="009A5ECF"/>
    <w:rsid w:val="009B1578"/>
    <w:rsid w:val="009C19A2"/>
    <w:rsid w:val="009C41AE"/>
    <w:rsid w:val="009E391E"/>
    <w:rsid w:val="009E4528"/>
    <w:rsid w:val="009E4C98"/>
    <w:rsid w:val="009F12E4"/>
    <w:rsid w:val="009F5E2A"/>
    <w:rsid w:val="00A03E96"/>
    <w:rsid w:val="00A05696"/>
    <w:rsid w:val="00A1226F"/>
    <w:rsid w:val="00A14900"/>
    <w:rsid w:val="00A14D8C"/>
    <w:rsid w:val="00A1516C"/>
    <w:rsid w:val="00A20BB1"/>
    <w:rsid w:val="00A22A40"/>
    <w:rsid w:val="00A31BD0"/>
    <w:rsid w:val="00A35FC5"/>
    <w:rsid w:val="00A43A29"/>
    <w:rsid w:val="00A51C5D"/>
    <w:rsid w:val="00A544A4"/>
    <w:rsid w:val="00A5548C"/>
    <w:rsid w:val="00A619DE"/>
    <w:rsid w:val="00A625E5"/>
    <w:rsid w:val="00A6479D"/>
    <w:rsid w:val="00A654AD"/>
    <w:rsid w:val="00A717AB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1FFC"/>
    <w:rsid w:val="00B04470"/>
    <w:rsid w:val="00B044B5"/>
    <w:rsid w:val="00B06899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A0313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097D"/>
    <w:rsid w:val="00C117E7"/>
    <w:rsid w:val="00C127BF"/>
    <w:rsid w:val="00C14F8A"/>
    <w:rsid w:val="00C22652"/>
    <w:rsid w:val="00C231CD"/>
    <w:rsid w:val="00C2738E"/>
    <w:rsid w:val="00C310D5"/>
    <w:rsid w:val="00C33707"/>
    <w:rsid w:val="00C43941"/>
    <w:rsid w:val="00C66BBC"/>
    <w:rsid w:val="00C71983"/>
    <w:rsid w:val="00C830E9"/>
    <w:rsid w:val="00C905D9"/>
    <w:rsid w:val="00CA04CA"/>
    <w:rsid w:val="00CA6787"/>
    <w:rsid w:val="00CB28EE"/>
    <w:rsid w:val="00CB2BDF"/>
    <w:rsid w:val="00CB33E8"/>
    <w:rsid w:val="00CB43FF"/>
    <w:rsid w:val="00CB53FB"/>
    <w:rsid w:val="00CB578D"/>
    <w:rsid w:val="00CB7245"/>
    <w:rsid w:val="00CB76AF"/>
    <w:rsid w:val="00CC2238"/>
    <w:rsid w:val="00CC46FA"/>
    <w:rsid w:val="00CD36C5"/>
    <w:rsid w:val="00CF4E9B"/>
    <w:rsid w:val="00D0432F"/>
    <w:rsid w:val="00D043E3"/>
    <w:rsid w:val="00D10D99"/>
    <w:rsid w:val="00D13FFE"/>
    <w:rsid w:val="00D20E6A"/>
    <w:rsid w:val="00D23A18"/>
    <w:rsid w:val="00D26652"/>
    <w:rsid w:val="00D31319"/>
    <w:rsid w:val="00D40147"/>
    <w:rsid w:val="00D425D9"/>
    <w:rsid w:val="00D537C4"/>
    <w:rsid w:val="00D55537"/>
    <w:rsid w:val="00D55605"/>
    <w:rsid w:val="00D56270"/>
    <w:rsid w:val="00D61D78"/>
    <w:rsid w:val="00D70962"/>
    <w:rsid w:val="00D70D54"/>
    <w:rsid w:val="00D771A8"/>
    <w:rsid w:val="00D82D00"/>
    <w:rsid w:val="00D83783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07F68"/>
    <w:rsid w:val="00E12A80"/>
    <w:rsid w:val="00E146C0"/>
    <w:rsid w:val="00E14A0A"/>
    <w:rsid w:val="00E17748"/>
    <w:rsid w:val="00E26040"/>
    <w:rsid w:val="00E328FC"/>
    <w:rsid w:val="00E4557D"/>
    <w:rsid w:val="00E46830"/>
    <w:rsid w:val="00E6216E"/>
    <w:rsid w:val="00E67B06"/>
    <w:rsid w:val="00E67B72"/>
    <w:rsid w:val="00E71EB9"/>
    <w:rsid w:val="00E744AE"/>
    <w:rsid w:val="00E76DC7"/>
    <w:rsid w:val="00EA35A7"/>
    <w:rsid w:val="00EA3999"/>
    <w:rsid w:val="00EA7034"/>
    <w:rsid w:val="00EA7EFC"/>
    <w:rsid w:val="00EA7F0F"/>
    <w:rsid w:val="00EB0C7C"/>
    <w:rsid w:val="00EB7B87"/>
    <w:rsid w:val="00EC5A7D"/>
    <w:rsid w:val="00EC5FD5"/>
    <w:rsid w:val="00ED75BE"/>
    <w:rsid w:val="00EE0B60"/>
    <w:rsid w:val="00EE17CB"/>
    <w:rsid w:val="00EE6E52"/>
    <w:rsid w:val="00EE7AF4"/>
    <w:rsid w:val="00EF17D2"/>
    <w:rsid w:val="00EF2699"/>
    <w:rsid w:val="00EF3365"/>
    <w:rsid w:val="00EF7C56"/>
    <w:rsid w:val="00F0131E"/>
    <w:rsid w:val="00F06EE5"/>
    <w:rsid w:val="00F07AC8"/>
    <w:rsid w:val="00F10765"/>
    <w:rsid w:val="00F11BE9"/>
    <w:rsid w:val="00F14C97"/>
    <w:rsid w:val="00F14C9C"/>
    <w:rsid w:val="00F20421"/>
    <w:rsid w:val="00F231F5"/>
    <w:rsid w:val="00F41D85"/>
    <w:rsid w:val="00F457D6"/>
    <w:rsid w:val="00F52B00"/>
    <w:rsid w:val="00F54764"/>
    <w:rsid w:val="00F558EB"/>
    <w:rsid w:val="00F63BE5"/>
    <w:rsid w:val="00F678B9"/>
    <w:rsid w:val="00F74D99"/>
    <w:rsid w:val="00F86C5A"/>
    <w:rsid w:val="00F9112C"/>
    <w:rsid w:val="00FA0477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103"/>
    <w:rsid w:val="00FD3A64"/>
    <w:rsid w:val="00FD6F3F"/>
    <w:rsid w:val="00FD7421"/>
    <w:rsid w:val="00FE0ED8"/>
    <w:rsid w:val="00FF1E96"/>
    <w:rsid w:val="00FF2C1E"/>
    <w:rsid w:val="00FF52ED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4CF5"/>
  <w15:docId w15:val="{96015BCF-576F-4ABA-ABB5-AF6E0754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F5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5E0E"/>
    <w:pPr>
      <w:ind w:left="1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5E0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F5E0E"/>
    <w:pPr>
      <w:ind w:left="828"/>
    </w:pPr>
  </w:style>
  <w:style w:type="paragraph" w:customStyle="1" w:styleId="21">
    <w:name w:val="Заголовок 21"/>
    <w:basedOn w:val="a"/>
    <w:uiPriority w:val="1"/>
    <w:qFormat/>
    <w:rsid w:val="004A18D7"/>
    <w:pPr>
      <w:ind w:left="1102"/>
      <w:outlineLvl w:val="2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18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8D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nhideWhenUsed/>
    <w:rsid w:val="00A03E96"/>
    <w:pPr>
      <w:widowControl/>
      <w:autoSpaceDE/>
      <w:autoSpaceDN/>
      <w:spacing w:before="100" w:beforeAutospacing="1" w:after="100" w:afterAutospacing="1"/>
      <w:jc w:val="both"/>
    </w:pPr>
    <w:rPr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4557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31">
    <w:name w:val="Заголовок 31"/>
    <w:basedOn w:val="a"/>
    <w:uiPriority w:val="1"/>
    <w:qFormat/>
    <w:rsid w:val="00E4557D"/>
    <w:pPr>
      <w:spacing w:line="274" w:lineRule="exact"/>
      <w:ind w:left="1342" w:hanging="301"/>
      <w:outlineLvl w:val="3"/>
    </w:pPr>
    <w:rPr>
      <w:b/>
      <w:bCs/>
      <w:i/>
      <w:sz w:val="24"/>
      <w:szCs w:val="24"/>
    </w:rPr>
  </w:style>
  <w:style w:type="paragraph" w:customStyle="1" w:styleId="3">
    <w:name w:val="Заголовок 3+"/>
    <w:basedOn w:val="a"/>
    <w:rsid w:val="00390108"/>
    <w:pPr>
      <w:overflowPunct w:val="0"/>
      <w:adjustRightInd w:val="0"/>
      <w:spacing w:before="240"/>
      <w:jc w:val="center"/>
      <w:textAlignment w:val="baseline"/>
    </w:pPr>
    <w:rPr>
      <w:b/>
      <w:sz w:val="28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39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9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39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ms-list.narod.ru/index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4579947841449358E-2"/>
          <c:y val="6.7145669291338833E-2"/>
          <c:w val="0.79811260571593479"/>
          <c:h val="0.8270500562429696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8416022422638152E-2"/>
                  <c:y val="1.030322566136186E-2"/>
                </c:manualLayout>
              </c:layout>
              <c:tx>
                <c:rich>
                  <a:bodyPr/>
                  <a:lstStyle/>
                  <a:p>
                    <a:r>
                      <a:rPr lang="ru-RU" b="1" i="0" baseline="0">
                        <a:latin typeface="Times New Roman" pitchFamily="18" charset="0"/>
                      </a:rPr>
                      <a:t>медицинское обследование10% 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EB-43FD-8007-AFB341FCFD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EB-43FD-8007-AFB341FCFD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8.0978549514554965E-2"/>
                  <c:y val="6.8343840658475707E-2"/>
                </c:manualLayout>
              </c:layout>
              <c:tx>
                <c:rich>
                  <a:bodyPr/>
                  <a:lstStyle/>
                  <a:p>
                    <a:pPr>
                      <a:defRPr sz="1050" b="1" i="0" baseline="0">
                        <a:latin typeface="Times New Roman" pitchFamily="18" charset="0"/>
                      </a:defRPr>
                    </a:pPr>
                    <a:r>
                      <a:rPr lang="ru-RU" sz="1050" b="1" i="0" baseline="0">
                        <a:latin typeface="Times New Roman" pitchFamily="18" charset="0"/>
                      </a:rPr>
                      <a:t>наследственность 20%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EB-43FD-8007-AFB341FCFD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EB-43FD-8007-AFB341FCFD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400" b="1"/>
                      <a:t>экология 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EB-43FD-8007-AFB341FCFD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9EB-43FD-8007-AFB341FCFD8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300" b="1" i="0" baseline="0">
                        <a:latin typeface="Times New Roman" pitchFamily="18" charset="0"/>
                      </a:rPr>
                      <a:t>образ жизни 48%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EB-43FD-8007-AFB341FCFD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9EB-43FD-8007-AFB341FCFD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69333760"/>
        <c:axId val="69336448"/>
        <c:axId val="65746240"/>
      </c:bar3DChart>
      <c:catAx>
        <c:axId val="693337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one"/>
        <c:crossAx val="69336448"/>
        <c:crosses val="autoZero"/>
        <c:auto val="1"/>
        <c:lblAlgn val="ctr"/>
        <c:lblOffset val="100"/>
        <c:noMultiLvlLbl val="0"/>
      </c:catAx>
      <c:valAx>
        <c:axId val="69336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9333760"/>
        <c:crosses val="autoZero"/>
        <c:crossBetween val="between"/>
      </c:valAx>
      <c:serAx>
        <c:axId val="65746240"/>
        <c:scaling>
          <c:orientation val="minMax"/>
        </c:scaling>
        <c:delete val="1"/>
        <c:axPos val="b"/>
        <c:majorTickMark val="out"/>
        <c:minorTickMark val="none"/>
        <c:tickLblPos val="none"/>
        <c:crossAx val="6933644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CB03-DE22-40B0-8AD7-F7ADE99E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24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Тоха Кок</cp:lastModifiedBy>
  <cp:revision>10</cp:revision>
  <cp:lastPrinted>2021-02-02T12:00:00Z</cp:lastPrinted>
  <dcterms:created xsi:type="dcterms:W3CDTF">2021-02-02T04:52:00Z</dcterms:created>
  <dcterms:modified xsi:type="dcterms:W3CDTF">2021-02-02T15:03:00Z</dcterms:modified>
</cp:coreProperties>
</file>