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1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72B9">
        <w:rPr>
          <w:rFonts w:ascii="Times New Roman" w:hAnsi="Times New Roman"/>
          <w:b/>
          <w:sz w:val="28"/>
          <w:szCs w:val="28"/>
        </w:rPr>
        <w:t>План работы по самообразованию на тему: «Нетрадиционные техники рисования с деть</w:t>
      </w:r>
      <w:r w:rsidR="00DF72B9" w:rsidRPr="00DF72B9">
        <w:rPr>
          <w:rFonts w:ascii="Times New Roman" w:hAnsi="Times New Roman"/>
          <w:b/>
          <w:sz w:val="28"/>
          <w:szCs w:val="28"/>
        </w:rPr>
        <w:t>ми дошкольного возраста» на 2018 – 2019</w:t>
      </w:r>
      <w:r w:rsidRPr="00DF72B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74A02" w:rsidRPr="00DF72B9" w:rsidRDefault="002311E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72B9">
        <w:rPr>
          <w:rFonts w:ascii="Times New Roman" w:hAnsi="Times New Roman"/>
          <w:b/>
          <w:sz w:val="28"/>
          <w:szCs w:val="28"/>
        </w:rPr>
        <w:t>Воспитатель:</w:t>
      </w:r>
      <w:r w:rsidR="00DF72B9" w:rsidRPr="00DF72B9">
        <w:rPr>
          <w:rFonts w:ascii="Times New Roman" w:hAnsi="Times New Roman"/>
          <w:b/>
          <w:sz w:val="28"/>
          <w:szCs w:val="28"/>
        </w:rPr>
        <w:t xml:space="preserve"> Груздева О. И.</w:t>
      </w:r>
    </w:p>
    <w:p w:rsidR="00974A02" w:rsidRPr="00DF72B9" w:rsidRDefault="00974A02" w:rsidP="00DF72B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72B9">
        <w:rPr>
          <w:rFonts w:ascii="Times New Roman" w:hAnsi="Times New Roman"/>
          <w:b/>
          <w:sz w:val="28"/>
          <w:szCs w:val="28"/>
        </w:rPr>
        <w:t>Актуальность выбранной темы</w:t>
      </w: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2B9">
        <w:rPr>
          <w:rFonts w:ascii="Times New Roman" w:hAnsi="Times New Roman"/>
          <w:sz w:val="28"/>
          <w:szCs w:val="28"/>
        </w:rPr>
        <w:t xml:space="preserve">Дошкольный возраст </w:t>
      </w:r>
      <w:proofErr w:type="spellStart"/>
      <w:r w:rsidRPr="00DF72B9">
        <w:rPr>
          <w:rFonts w:ascii="Times New Roman" w:hAnsi="Times New Roman"/>
          <w:sz w:val="28"/>
          <w:szCs w:val="28"/>
        </w:rPr>
        <w:t>сензитивен</w:t>
      </w:r>
      <w:proofErr w:type="spellEnd"/>
      <w:r w:rsidRPr="00DF72B9">
        <w:rPr>
          <w:rFonts w:ascii="Times New Roman" w:hAnsi="Times New Roman"/>
          <w:sz w:val="28"/>
          <w:szCs w:val="28"/>
        </w:rPr>
        <w:t xml:space="preserve">,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– одна из главных задач воспитания. </w:t>
      </w: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2B9">
        <w:rPr>
          <w:rFonts w:ascii="Times New Roman" w:hAnsi="Times New Roman"/>
          <w:sz w:val="28"/>
          <w:szCs w:val="28"/>
        </w:rPr>
        <w:t xml:space="preserve">  Рисование является одним из самых интересны</w:t>
      </w:r>
      <w:r w:rsidR="000107AA" w:rsidRPr="00DF72B9">
        <w:rPr>
          <w:rFonts w:ascii="Times New Roman" w:hAnsi="Times New Roman"/>
          <w:sz w:val="28"/>
          <w:szCs w:val="28"/>
        </w:rPr>
        <w:t>х</w:t>
      </w:r>
      <w:r w:rsidRPr="00DF72B9">
        <w:rPr>
          <w:rFonts w:ascii="Times New Roman" w:hAnsi="Times New Roman"/>
          <w:sz w:val="28"/>
          <w:szCs w:val="28"/>
        </w:rPr>
        <w:t xml:space="preserve">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 </w:t>
      </w: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2B9">
        <w:rPr>
          <w:rFonts w:ascii="Times New Roman" w:hAnsi="Times New Roman"/>
          <w:sz w:val="28"/>
          <w:szCs w:val="28"/>
        </w:rPr>
        <w:t xml:space="preserve">  Все дети в детстве рисуют, но это получается не у всех детей одинаково, одному ребенку достаточно небольшой помощи, а другому требуется длительная тренировка. </w:t>
      </w:r>
      <w:proofErr w:type="spellStart"/>
      <w:r w:rsidRPr="00DF72B9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DF72B9">
        <w:rPr>
          <w:rFonts w:ascii="Times New Roman" w:hAnsi="Times New Roman"/>
          <w:sz w:val="28"/>
          <w:szCs w:val="28"/>
        </w:rPr>
        <w:t xml:space="preserve">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 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ведет к детской неуверенности. Решить данные проблемы помогают нетрадиционные способы рисования.</w:t>
      </w: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2B9">
        <w:rPr>
          <w:rFonts w:ascii="Times New Roman" w:hAnsi="Times New Roman"/>
          <w:sz w:val="28"/>
          <w:szCs w:val="28"/>
        </w:rPr>
        <w:t>Многолетняя практика показала, что использование нетрадиционных техник хорошо способствует правильному составлению сюжетного рисунка детьми дошкольного возраста. Чтобы ребенок рисовал с удовольствием и совершенствовался в своем творчестве</w:t>
      </w:r>
      <w:r w:rsidR="000107AA" w:rsidRPr="00DF72B9">
        <w:rPr>
          <w:rFonts w:ascii="Times New Roman" w:hAnsi="Times New Roman"/>
          <w:sz w:val="28"/>
          <w:szCs w:val="28"/>
        </w:rPr>
        <w:t>,</w:t>
      </w:r>
      <w:r w:rsidRPr="00DF72B9">
        <w:rPr>
          <w:rFonts w:ascii="Times New Roman" w:hAnsi="Times New Roman"/>
          <w:sz w:val="28"/>
          <w:szCs w:val="28"/>
        </w:rPr>
        <w:t xml:space="preserve"> взрослый должен помогать ему. </w:t>
      </w:r>
    </w:p>
    <w:p w:rsidR="00974A02" w:rsidRPr="00DF72B9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72B9">
        <w:rPr>
          <w:rFonts w:ascii="Times New Roman" w:hAnsi="Times New Roman"/>
          <w:sz w:val="28"/>
          <w:szCs w:val="28"/>
        </w:rPr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фантазии. А ведь рисовать можно чем угодно и как угодно! </w:t>
      </w:r>
    </w:p>
    <w:p w:rsidR="00974A02" w:rsidRPr="002942BD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Ребенок любит быстро достигать результата в своей работе. Во время рисования пальцами рук ребенок получает необыкновенно чувственное наслаждение при тактильных контактах с краской, бумагой, водой. </w:t>
      </w:r>
    </w:p>
    <w:p w:rsidR="000B7D5B" w:rsidRPr="002942BD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Изобразительная деятельность с применением нетрадиционных материалов и техник способствует развитию у ребен</w:t>
      </w:r>
      <w:r w:rsidR="004C47DB" w:rsidRPr="002942BD">
        <w:rPr>
          <w:rFonts w:ascii="Times New Roman" w:hAnsi="Times New Roman"/>
          <w:sz w:val="28"/>
          <w:szCs w:val="28"/>
        </w:rPr>
        <w:t xml:space="preserve">ка: </w:t>
      </w:r>
    </w:p>
    <w:p w:rsidR="000B7D5B" w:rsidRPr="002942BD" w:rsidRDefault="00974A02" w:rsidP="00DF72B9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мелкой моторики рук и тактильного восприятия; </w:t>
      </w:r>
    </w:p>
    <w:p w:rsidR="000B7D5B" w:rsidRPr="002942BD" w:rsidRDefault="00974A02" w:rsidP="00DF72B9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пространственной ориентировки на листе бумаги, глазомера и зрительного восприятия; </w:t>
      </w:r>
    </w:p>
    <w:p w:rsidR="000B7D5B" w:rsidRPr="002942BD" w:rsidRDefault="00974A02" w:rsidP="00DF72B9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внимания и усидчивости; </w:t>
      </w:r>
    </w:p>
    <w:p w:rsidR="004C47DB" w:rsidRPr="002942BD" w:rsidRDefault="00974A02" w:rsidP="00DF72B9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lastRenderedPageBreak/>
        <w:t>изобразительных навыков и умений, наблюдательности, эстетического восприятия, эмоциональной</w:t>
      </w:r>
      <w:r w:rsidR="004C47DB" w:rsidRPr="002942BD">
        <w:rPr>
          <w:rFonts w:ascii="Times New Roman" w:hAnsi="Times New Roman"/>
          <w:sz w:val="28"/>
          <w:szCs w:val="28"/>
        </w:rPr>
        <w:t xml:space="preserve"> отзывчивости.</w:t>
      </w:r>
    </w:p>
    <w:p w:rsidR="004C47DB" w:rsidRPr="002942BD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При организации работы по формированию творческих способностей важно уделять внимание социально- эмоциональному развитию. Важно стимулировать проявление детьми самостоятельности и творчества в изобразительной деятельности. </w:t>
      </w:r>
    </w:p>
    <w:p w:rsidR="004C47DB" w:rsidRPr="002942BD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Нетрадиционные методы рисования</w:t>
      </w:r>
      <w:r w:rsidR="000107AA" w:rsidRPr="002942BD">
        <w:rPr>
          <w:rFonts w:ascii="Times New Roman" w:hAnsi="Times New Roman"/>
          <w:sz w:val="28"/>
          <w:szCs w:val="28"/>
        </w:rPr>
        <w:t xml:space="preserve"> я</w:t>
      </w:r>
      <w:r w:rsidRPr="002942BD">
        <w:rPr>
          <w:rFonts w:ascii="Times New Roman" w:hAnsi="Times New Roman"/>
          <w:sz w:val="28"/>
          <w:szCs w:val="28"/>
        </w:rPr>
        <w:t xml:space="preserve"> использую не только на занятиях по изо</w:t>
      </w:r>
      <w:r w:rsidR="000107AA" w:rsidRPr="002942BD">
        <w:rPr>
          <w:rFonts w:ascii="Times New Roman" w:hAnsi="Times New Roman"/>
          <w:sz w:val="28"/>
          <w:szCs w:val="28"/>
        </w:rPr>
        <w:t xml:space="preserve">бразительной </w:t>
      </w:r>
      <w:r w:rsidRPr="002942BD">
        <w:rPr>
          <w:rFonts w:ascii="Times New Roman" w:hAnsi="Times New Roman"/>
          <w:sz w:val="28"/>
          <w:szCs w:val="28"/>
        </w:rPr>
        <w:t xml:space="preserve">деятельности, но и на других занятиях и в свободное от занятий время. Работая по той методике, отметила, что у детей повышается интерес к изобразительной деятельности. Имея опыт рисования различными способами, дети уже сами предлагают их, стоит только предложить им тему рисования. </w:t>
      </w:r>
    </w:p>
    <w:p w:rsidR="004C47DB" w:rsidRPr="002942BD" w:rsidRDefault="00974A02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Проводя цикл занятий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</w:t>
      </w:r>
      <w:r w:rsidR="000107AA" w:rsidRPr="002942BD">
        <w:rPr>
          <w:rFonts w:ascii="Times New Roman" w:hAnsi="Times New Roman"/>
          <w:sz w:val="28"/>
          <w:szCs w:val="28"/>
        </w:rPr>
        <w:t>,</w:t>
      </w:r>
      <w:r w:rsidRPr="002942BD">
        <w:rPr>
          <w:rFonts w:ascii="Times New Roman" w:hAnsi="Times New Roman"/>
          <w:sz w:val="28"/>
          <w:szCs w:val="28"/>
        </w:rPr>
        <w:t xml:space="preserve"> и</w:t>
      </w:r>
      <w:r w:rsidR="000107AA" w:rsidRPr="002942BD">
        <w:rPr>
          <w:rFonts w:ascii="Times New Roman" w:hAnsi="Times New Roman"/>
          <w:sz w:val="28"/>
          <w:szCs w:val="28"/>
        </w:rPr>
        <w:t xml:space="preserve"> способность к </w:t>
      </w:r>
      <w:proofErr w:type="spellStart"/>
      <w:r w:rsidR="000107AA" w:rsidRPr="002942BD">
        <w:rPr>
          <w:rFonts w:ascii="Times New Roman" w:hAnsi="Times New Roman"/>
          <w:sz w:val="28"/>
          <w:szCs w:val="28"/>
        </w:rPr>
        <w:t>цветовосприятию.</w:t>
      </w:r>
      <w:r w:rsidRPr="002942BD">
        <w:rPr>
          <w:rFonts w:ascii="Times New Roman" w:hAnsi="Times New Roman"/>
          <w:sz w:val="28"/>
          <w:szCs w:val="28"/>
        </w:rPr>
        <w:t>С</w:t>
      </w:r>
      <w:proofErr w:type="spellEnd"/>
      <w:r w:rsidRPr="002942BD">
        <w:rPr>
          <w:rFonts w:ascii="Times New Roman" w:hAnsi="Times New Roman"/>
          <w:sz w:val="28"/>
          <w:szCs w:val="28"/>
        </w:rPr>
        <w:t xml:space="preserve"> уверенностью можно сказать, что разнообразие техник способствует выразительности образов в детских работах. </w:t>
      </w:r>
    </w:p>
    <w:p w:rsidR="00B06418" w:rsidRPr="002942BD" w:rsidRDefault="000B7D5B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Таким образом, актуальность темы заключается в том</w:t>
      </w:r>
      <w:r w:rsidR="00B06418" w:rsidRPr="002942BD">
        <w:rPr>
          <w:rFonts w:ascii="Times New Roman" w:hAnsi="Times New Roman"/>
          <w:sz w:val="28"/>
          <w:szCs w:val="28"/>
        </w:rPr>
        <w:t>,</w:t>
      </w:r>
      <w:r w:rsidRPr="002942BD">
        <w:rPr>
          <w:rFonts w:ascii="Times New Roman" w:hAnsi="Times New Roman"/>
          <w:sz w:val="28"/>
          <w:szCs w:val="28"/>
        </w:rPr>
        <w:t xml:space="preserve"> что изобразительная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  <w:r w:rsidR="00B06418" w:rsidRPr="002942BD">
        <w:rPr>
          <w:rFonts w:ascii="Times New Roman" w:hAnsi="Times New Roman"/>
          <w:sz w:val="28"/>
          <w:szCs w:val="28"/>
        </w:rPr>
        <w:t xml:space="preserve"> Овладение техникой изображения доставляет детям истинную радость, если оно строиться с учетом специфики деятельности и возраста детей. </w:t>
      </w:r>
    </w:p>
    <w:p w:rsidR="00974A02" w:rsidRPr="002942BD" w:rsidRDefault="00B06418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942BD">
        <w:rPr>
          <w:rFonts w:ascii="Times New Roman" w:hAnsi="Times New Roman"/>
          <w:sz w:val="28"/>
          <w:szCs w:val="28"/>
        </w:rPr>
        <w:t xml:space="preserve"> повышение своего теоретического уровня профессионального мастерства и компетентности.</w:t>
      </w:r>
    </w:p>
    <w:p w:rsidR="00B06418" w:rsidRPr="002942BD" w:rsidRDefault="00B06418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42B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06418" w:rsidRPr="002942BD" w:rsidRDefault="00B06418" w:rsidP="00DF7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Работа над данной программой профессионального самообразования поможет мне:</w:t>
      </w:r>
    </w:p>
    <w:p w:rsidR="0000471F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научить детей находить новые способы для художественного изображения;</w:t>
      </w:r>
    </w:p>
    <w:p w:rsidR="0000471F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научить детей передавать в работах свои чувства с помощью различных средств выразительности;</w:t>
      </w:r>
    </w:p>
    <w:p w:rsidR="0000471F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сформировать  активность и самостоятельность детей в изобразительной деятельности; </w:t>
      </w:r>
    </w:p>
    <w:p w:rsidR="0000471F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повысить самооценку детей их уверенность в себе;</w:t>
      </w:r>
    </w:p>
    <w:p w:rsidR="00B06418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развить творческие способности, любознательность, наблюдательность; </w:t>
      </w:r>
    </w:p>
    <w:p w:rsidR="0000471F" w:rsidRPr="002942BD" w:rsidRDefault="0000471F" w:rsidP="00DF72B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сплотить детский коллектив</w:t>
      </w:r>
      <w:r w:rsidRPr="002942BD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686"/>
        <w:gridCol w:w="3650"/>
      </w:tblGrid>
      <w:tr w:rsidR="00D00F1C" w:rsidRPr="00BB35B1" w:rsidTr="00BB35B1">
        <w:trPr>
          <w:trHeight w:val="596"/>
        </w:trPr>
        <w:tc>
          <w:tcPr>
            <w:tcW w:w="3510" w:type="dxa"/>
          </w:tcPr>
          <w:p w:rsidR="00D00F1C" w:rsidRPr="00BB35B1" w:rsidRDefault="00D00F1C" w:rsidP="00BB35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D00F1C" w:rsidRPr="00BB35B1" w:rsidRDefault="00D00F1C" w:rsidP="00BB35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650" w:type="dxa"/>
          </w:tcPr>
          <w:p w:rsidR="00D00F1C" w:rsidRPr="00BB35B1" w:rsidRDefault="00D00F1C" w:rsidP="00BB35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b/>
                <w:sz w:val="28"/>
                <w:szCs w:val="28"/>
              </w:rPr>
              <w:t>Практические выходы</w:t>
            </w:r>
          </w:p>
        </w:tc>
      </w:tr>
      <w:tr w:rsidR="00D00F1C" w:rsidRPr="00BB35B1" w:rsidTr="00BB35B1">
        <w:trPr>
          <w:trHeight w:val="443"/>
        </w:trPr>
        <w:tc>
          <w:tcPr>
            <w:tcW w:w="10846" w:type="dxa"/>
            <w:gridSpan w:val="3"/>
          </w:tcPr>
          <w:p w:rsidR="00D00F1C" w:rsidRPr="00BB35B1" w:rsidRDefault="00D00F1C" w:rsidP="00BB35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b/>
                <w:sz w:val="28"/>
                <w:szCs w:val="28"/>
              </w:rPr>
              <w:t>Изучение методической литературы</w:t>
            </w:r>
          </w:p>
        </w:tc>
      </w:tr>
      <w:tr w:rsidR="00D00F1C" w:rsidRPr="00BB35B1" w:rsidTr="00BB35B1">
        <w:trPr>
          <w:trHeight w:val="4315"/>
        </w:trPr>
        <w:tc>
          <w:tcPr>
            <w:tcW w:w="3510" w:type="dxa"/>
          </w:tcPr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:rsidR="00D00F1C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1. Давыдова Г. Н. Нетрадиционная техника рисования в детском саду. Ч. 1. – М.: «Издательство Скрипторий 2003», 2007. – 80 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2. Давыдова Г. Н. Нетрадиционная техника рисования в детском саду. Ч. 2. – М.: «Издательство Скрипторий 2003», 2008. – 72 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3. Денисова М. Ю. Чудесные ладошки: развиваем художественно-творческие способности, мышление и воображение дошкольников: пособие для педагогических учреждений, обеспечивающих получение дошкольного образования. – Мозырь: Белый ветер, 2011. – 45с.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4. Казакова Р.Г., </w:t>
            </w:r>
            <w:proofErr w:type="spell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Сайганова</w:t>
            </w:r>
            <w:proofErr w:type="spell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 Т.И. Рисование с детьми дошкольного возраста: Нетрадиционные техники, планирование, конспекты занятий. – М.: Сфера, 2005. – 155 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5. Казакова Р.Г., </w:t>
            </w:r>
            <w:proofErr w:type="spell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Сайганова</w:t>
            </w:r>
            <w:proofErr w:type="spell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 Т.И., Седова Е.М., </w:t>
            </w:r>
            <w:proofErr w:type="spell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Слепцова</w:t>
            </w:r>
            <w:proofErr w:type="spell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 В.Ю., Смагина Т.В. Рисование с детьми дошкольного возраста: Нетрадиционные техники, планирование, конспекты занятий. - М: ТЦ Сфера, 2004.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lastRenderedPageBreak/>
              <w:t xml:space="preserve">6. Никитина А.В. Нетрадиционные техники рисования в детском саду </w:t>
            </w:r>
            <w:proofErr w:type="gram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Пб: "КАРО” 2007.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7. Никитина А.В. Нетрадиционные техники рисования в детском саду: планирование, конспекты занятий: пособие для воспитателей и заинтересованных родителей.– СПБ.: КАРО, 2008.– 90 </w:t>
            </w:r>
            <w:proofErr w:type="gram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8. Немешаева Е. Рисуем пальчиками. Первые уроки рисования. Для самых маленьких – М.: ООО </w:t>
            </w:r>
            <w:proofErr w:type="spell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, 2012. – 80 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9. Нетрадиционные художественные техники в творчестве дошкольников: Учеб-метод. пособие под ред. Коротких О.В. – Елец: ЕГУ им. И.А. Бунина, 2008. – 320 с.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Пищикова</w:t>
            </w:r>
            <w:proofErr w:type="spellEnd"/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 xml:space="preserve"> Н.Г. Работа с бумагой в нетрадиционной технике – М: ООО "Скрипторий 2003” 2006.</w:t>
            </w:r>
          </w:p>
          <w:p w:rsidR="000A0C50" w:rsidRPr="00BB35B1" w:rsidRDefault="000A0C50" w:rsidP="00BB35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eastAsia="ru-RU"/>
              </w:rPr>
              <w:t>11. Фатеева А.А. Рисуем без кисточки. - Ярославль: Академия развития: Академия Холдинг, 2004.</w:t>
            </w:r>
          </w:p>
          <w:p w:rsidR="00D00F1C" w:rsidRPr="00BB35B1" w:rsidRDefault="00D00F1C" w:rsidP="00BB35B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D00F1C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Собран дополнительный материал по нетрадиционным техникам рисования для детей дошкольного возраста </w:t>
            </w:r>
            <w:proofErr w:type="gramStart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из</w:t>
            </w:r>
            <w:proofErr w:type="gramEnd"/>
            <w:r w:rsidR="00DF72B9"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Интернет</w:t>
            </w:r>
            <w:proofErr w:type="gramEnd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– источников.</w:t>
            </w: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96AF6" w:rsidRPr="00BB35B1" w:rsidRDefault="00096AF6" w:rsidP="00BB35B1">
            <w:pPr>
              <w:spacing w:after="0" w:line="240" w:lineRule="auto"/>
              <w:rPr>
                <w:rStyle w:val="apple-converted-space"/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Разработан сборник консультаций для работы с родителями «</w:t>
            </w:r>
            <w:r w:rsidRPr="00BB35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Значение</w:t>
            </w:r>
            <w:r w:rsidRPr="00BB35B1">
              <w:rPr>
                <w:rStyle w:val="apple-converted-space"/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 </w:t>
            </w:r>
            <w:r w:rsidRPr="00BB35B1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нетрадиционных</w:t>
            </w:r>
            <w:r w:rsidRPr="00BB35B1">
              <w:rPr>
                <w:rStyle w:val="apple-converted-space"/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 </w:t>
            </w:r>
            <w:r w:rsidRPr="00BB35B1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техник</w:t>
            </w:r>
            <w:r w:rsidRPr="00BB35B1">
              <w:rPr>
                <w:rStyle w:val="apple-converted-space"/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 </w:t>
            </w:r>
            <w:r w:rsidRPr="00BB35B1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рисования</w:t>
            </w:r>
            <w:r w:rsidRPr="00BB35B1">
              <w:rPr>
                <w:rStyle w:val="apple-converted-space"/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096AF6" w:rsidRPr="00BB35B1" w:rsidRDefault="00096AF6" w:rsidP="00BB35B1">
            <w:pPr>
              <w:spacing w:after="0" w:line="240" w:lineRule="auto"/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для развития творческих способностей ребёнка»</w:t>
            </w: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74A02" w:rsidRPr="002942BD" w:rsidRDefault="000A0C50" w:rsidP="002942BD">
      <w:pPr>
        <w:rPr>
          <w:rFonts w:ascii="Times New Roman" w:hAnsi="Times New Roman"/>
          <w:b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lastRenderedPageBreak/>
        <w:t xml:space="preserve">Участие в семинарах, курсах, </w:t>
      </w:r>
      <w:proofErr w:type="spellStart"/>
      <w:r w:rsidRPr="002942BD">
        <w:rPr>
          <w:rFonts w:ascii="Times New Roman" w:hAnsi="Times New Roman"/>
          <w:b/>
          <w:sz w:val="28"/>
          <w:szCs w:val="28"/>
        </w:rPr>
        <w:t>вебинарах</w:t>
      </w:r>
      <w:proofErr w:type="spellEnd"/>
      <w:r w:rsidRPr="002942B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9"/>
      </w:tblGrid>
      <w:tr w:rsidR="000A0C50" w:rsidRPr="00BB35B1" w:rsidTr="00BB35B1">
        <w:tc>
          <w:tcPr>
            <w:tcW w:w="3568" w:type="dxa"/>
          </w:tcPr>
          <w:p w:rsidR="005C29B8" w:rsidRPr="00BB35B1" w:rsidRDefault="005C29B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C29B8" w:rsidRPr="00BB35B1" w:rsidRDefault="005C29B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A0C50" w:rsidRPr="00BB35B1" w:rsidRDefault="005C29B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3568" w:type="dxa"/>
          </w:tcPr>
          <w:p w:rsidR="000A0C50" w:rsidRPr="00BB35B1" w:rsidRDefault="000A0C50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курсах повышения квалификации «Проектирование деятельности педагога </w:t>
            </w: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дошкольного образования с ФГОС </w:t>
            </w:r>
            <w:proofErr w:type="gramStart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3569" w:type="dxa"/>
          </w:tcPr>
          <w:p w:rsidR="000A0C50" w:rsidRPr="00BB35B1" w:rsidRDefault="005C29B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Получение новых знаний в ходе изучения нормативных документов ФГОС </w:t>
            </w:r>
            <w:proofErr w:type="gramStart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0A0C50" w:rsidRPr="002942BD" w:rsidRDefault="005C29B8" w:rsidP="002942BD">
      <w:pPr>
        <w:rPr>
          <w:rFonts w:ascii="Times New Roman" w:hAnsi="Times New Roman"/>
          <w:b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lastRenderedPageBreak/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9"/>
      </w:tblGrid>
      <w:tr w:rsidR="005C29B8" w:rsidRPr="00BB35B1" w:rsidTr="00BB35B1">
        <w:trPr>
          <w:trHeight w:val="3375"/>
        </w:trPr>
        <w:tc>
          <w:tcPr>
            <w:tcW w:w="3568" w:type="dxa"/>
          </w:tcPr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C29B8" w:rsidRPr="00BB35B1" w:rsidRDefault="005C29B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5C29B8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Проведение наблюдения и выявление уровня овладения детьми изобразительной деятельностью по разным направлениям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5C29B8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начало учебного года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36B7E" w:rsidRPr="00BB35B1" w:rsidTr="00BB35B1">
        <w:trPr>
          <w:trHeight w:val="1890"/>
        </w:trPr>
        <w:tc>
          <w:tcPr>
            <w:tcW w:w="3568" w:type="dxa"/>
          </w:tcPr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36B7E" w:rsidRPr="00BB35B1" w:rsidRDefault="00952FC1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Обобщение педагогического опыта работы по нетрадиционной технике рисования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Подбор методического оснащения.</w:t>
            </w:r>
          </w:p>
          <w:p w:rsidR="00636B7E" w:rsidRPr="00BB35B1" w:rsidRDefault="00636B7E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Пополнение методической копилки.</w:t>
            </w:r>
          </w:p>
        </w:tc>
      </w:tr>
      <w:tr w:rsidR="00636B7E" w:rsidRPr="00BB35B1" w:rsidTr="00BB35B1">
        <w:trPr>
          <w:trHeight w:val="2340"/>
        </w:trPr>
        <w:tc>
          <w:tcPr>
            <w:tcW w:w="3568" w:type="dxa"/>
          </w:tcPr>
          <w:p w:rsidR="00636B7E" w:rsidRPr="00BB35B1" w:rsidRDefault="00952FC1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3568" w:type="dxa"/>
          </w:tcPr>
          <w:p w:rsidR="00636B7E" w:rsidRPr="00BB35B1" w:rsidRDefault="00B64D6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Составление анкет для проведения анкетирования на тему «Развитие творческих способностей у детей дошкольного возраста»</w:t>
            </w:r>
          </w:p>
        </w:tc>
        <w:tc>
          <w:tcPr>
            <w:tcW w:w="3569" w:type="dxa"/>
          </w:tcPr>
          <w:p w:rsidR="00636B7E" w:rsidRPr="00BB35B1" w:rsidRDefault="000D7874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Бланки анкет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по данной теме.</w:t>
            </w:r>
          </w:p>
        </w:tc>
      </w:tr>
      <w:tr w:rsidR="00952FC1" w:rsidRPr="00BB35B1" w:rsidTr="00BB35B1">
        <w:trPr>
          <w:trHeight w:val="1109"/>
        </w:trPr>
        <w:tc>
          <w:tcPr>
            <w:tcW w:w="3568" w:type="dxa"/>
          </w:tcPr>
          <w:p w:rsidR="00952FC1" w:rsidRPr="00BB35B1" w:rsidRDefault="00952FC1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3568" w:type="dxa"/>
          </w:tcPr>
          <w:p w:rsidR="00952FC1" w:rsidRPr="00BB35B1" w:rsidRDefault="00952FC1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Проведение наблюдения и выявление уровня овладения детьми изобразительной деятельностью по разным направлениям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69" w:type="dxa"/>
          </w:tcPr>
          <w:p w:rsidR="00952FC1" w:rsidRPr="00BB35B1" w:rsidRDefault="00952FC1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5C29B8" w:rsidRPr="002942BD" w:rsidRDefault="00617A98" w:rsidP="002942BD">
      <w:pPr>
        <w:rPr>
          <w:rFonts w:ascii="Times New Roman" w:hAnsi="Times New Roman"/>
          <w:b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9"/>
      </w:tblGrid>
      <w:tr w:rsidR="00617A98" w:rsidRPr="00BB35B1" w:rsidTr="00BB35B1">
        <w:trPr>
          <w:trHeight w:val="2910"/>
        </w:trPr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17A98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617A98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Анкетирование родителей на тему: «Определение интереса ребенка к изобразительной деятельности»</w:t>
            </w: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Родительское собрание «Роль родителей в развитии творческих способностей»</w:t>
            </w:r>
          </w:p>
        </w:tc>
        <w:tc>
          <w:tcPr>
            <w:tcW w:w="3569" w:type="dxa"/>
          </w:tcPr>
          <w:p w:rsidR="00617A98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Буклеты для родителей «Как развивать творчество»</w:t>
            </w:r>
          </w:p>
        </w:tc>
      </w:tr>
      <w:tr w:rsidR="001B6C03" w:rsidRPr="00BB35B1" w:rsidTr="00BB35B1">
        <w:trPr>
          <w:trHeight w:val="1720"/>
        </w:trPr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Консультация для родителей: «Организация самостоятельной изобразительной деятельности детей»</w:t>
            </w:r>
          </w:p>
        </w:tc>
        <w:tc>
          <w:tcPr>
            <w:tcW w:w="3569" w:type="dxa"/>
          </w:tcPr>
          <w:p w:rsidR="001B6C03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консультации</w:t>
            </w:r>
            <w:r w:rsidR="00096AF6"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по теме: «Организация самостоятельной изобразительной деятельности детей»</w:t>
            </w:r>
          </w:p>
        </w:tc>
      </w:tr>
      <w:tr w:rsidR="001B6C03" w:rsidRPr="00BB35B1" w:rsidTr="00BB35B1">
        <w:trPr>
          <w:trHeight w:val="1720"/>
        </w:trPr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Оформление папки-передвижки для родителей: «Рисование нетрадиционными способами»</w:t>
            </w:r>
          </w:p>
        </w:tc>
        <w:tc>
          <w:tcPr>
            <w:tcW w:w="3569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Альбом с работами, выполненными в нетрадиционной технике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1B6C03" w:rsidRPr="00BB35B1" w:rsidTr="00BB35B1">
        <w:trPr>
          <w:trHeight w:val="1650"/>
        </w:trPr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Мастер – класс для родителей по теме: «Рисуем без кисточки». 2.Совместный праздник «Новый год»</w:t>
            </w:r>
          </w:p>
        </w:tc>
        <w:tc>
          <w:tcPr>
            <w:tcW w:w="3569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Выставка работ </w:t>
            </w: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«Рисуют родители»</w:t>
            </w:r>
          </w:p>
        </w:tc>
      </w:tr>
      <w:tr w:rsidR="001B6C03" w:rsidRPr="00BB35B1" w:rsidTr="00BB35B1">
        <w:trPr>
          <w:trHeight w:val="1890"/>
        </w:trPr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Консультация для родителей: «Зимние художества».</w:t>
            </w:r>
          </w:p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Оформление художественной выставки «Зимушка - зима»</w:t>
            </w:r>
          </w:p>
        </w:tc>
        <w:tc>
          <w:tcPr>
            <w:tcW w:w="3569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Выставка совместных работ «Зимушка - зима»</w:t>
            </w:r>
          </w:p>
        </w:tc>
      </w:tr>
      <w:tr w:rsidR="001B6C03" w:rsidRPr="00BB35B1" w:rsidTr="00BB35B1">
        <w:trPr>
          <w:trHeight w:val="1175"/>
        </w:trPr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B6C03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3568" w:type="dxa"/>
          </w:tcPr>
          <w:p w:rsidR="001B6C03" w:rsidRPr="00BB35B1" w:rsidRDefault="001B6C03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Памятка для родителей «Учите рисовать</w:t>
            </w:r>
            <w:r w:rsidR="00E75E3D"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детей</w:t>
            </w: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в нетрадиционной технике»</w:t>
            </w:r>
          </w:p>
        </w:tc>
        <w:tc>
          <w:tcPr>
            <w:tcW w:w="3569" w:type="dxa"/>
          </w:tcPr>
          <w:p w:rsidR="001B6C03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Буклет «Виды нетрадиционного рисования»</w:t>
            </w:r>
          </w:p>
        </w:tc>
      </w:tr>
      <w:tr w:rsidR="00E75E3D" w:rsidRPr="00BB35B1" w:rsidTr="00BB35B1">
        <w:trPr>
          <w:trHeight w:val="1095"/>
        </w:trPr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Консультация для родителей «Рисовать - это важно!»</w:t>
            </w:r>
          </w:p>
        </w:tc>
        <w:tc>
          <w:tcPr>
            <w:tcW w:w="3569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Листовка. Консультация для родителей «Рисовать – это важно!»</w:t>
            </w:r>
          </w:p>
        </w:tc>
      </w:tr>
      <w:tr w:rsidR="00E75E3D" w:rsidRPr="00BB35B1" w:rsidTr="00BB35B1">
        <w:trPr>
          <w:trHeight w:val="735"/>
        </w:trPr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Гостиная для родителей «Творим вместе»</w:t>
            </w:r>
          </w:p>
        </w:tc>
        <w:tc>
          <w:tcPr>
            <w:tcW w:w="3569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Выставка совместных работ «Творим вместе»</w:t>
            </w:r>
          </w:p>
        </w:tc>
      </w:tr>
      <w:tr w:rsidR="00E75E3D" w:rsidRPr="00BB35B1" w:rsidTr="00BB35B1">
        <w:trPr>
          <w:trHeight w:val="2115"/>
        </w:trPr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3568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Оформление альбома с творческими работами детей «Вот как мы можем!» 2. Родительское собрание. Подведение итогов проекта. Результаты работы.</w:t>
            </w:r>
          </w:p>
        </w:tc>
        <w:tc>
          <w:tcPr>
            <w:tcW w:w="3569" w:type="dxa"/>
          </w:tcPr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Альбом с детскими работами</w:t>
            </w:r>
            <w:r w:rsidR="00EF42FD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E75E3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Презентация «Мы любим рисовать!»</w:t>
            </w:r>
          </w:p>
        </w:tc>
      </w:tr>
    </w:tbl>
    <w:p w:rsidR="00617A98" w:rsidRPr="002942BD" w:rsidRDefault="00E75E3D" w:rsidP="002942BD">
      <w:pPr>
        <w:rPr>
          <w:rFonts w:ascii="Times New Roman" w:hAnsi="Times New Roman"/>
          <w:b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9"/>
      </w:tblGrid>
      <w:tr w:rsidR="00E75E3D" w:rsidRPr="00BB35B1" w:rsidTr="00BB35B1">
        <w:trPr>
          <w:trHeight w:val="3270"/>
        </w:trPr>
        <w:tc>
          <w:tcPr>
            <w:tcW w:w="3568" w:type="dxa"/>
          </w:tcPr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E75E3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1.Непосредственно образовательная деятельность «Ласковое солнышко»</w:t>
            </w: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«Веселые шары»</w:t>
            </w: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3.Игровая деятельность: Дидактическая игра 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«Какого цвета предмет?»</w:t>
            </w:r>
          </w:p>
        </w:tc>
        <w:tc>
          <w:tcPr>
            <w:tcW w:w="3569" w:type="dxa"/>
          </w:tcPr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75E3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Проведение игры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CC5C8D" w:rsidRPr="00BB35B1" w:rsidTr="00BB35B1">
        <w:trPr>
          <w:trHeight w:val="3255"/>
        </w:trPr>
        <w:tc>
          <w:tcPr>
            <w:tcW w:w="3568" w:type="dxa"/>
          </w:tcPr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CC5C8D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3568" w:type="dxa"/>
          </w:tcPr>
          <w:p w:rsidR="00CC5C8D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1.Непосредственно образовательная деятельность «В саду созрели яблоки и груши»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га и детей «Осеннее дерево»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3.Игровая деятельность: Дидактическая игра «Веселые мухоморы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?»</w:t>
            </w:r>
          </w:p>
        </w:tc>
        <w:tc>
          <w:tcPr>
            <w:tcW w:w="3569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C5C8D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Выставка рисунков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22012" w:rsidRPr="00BB35B1" w:rsidTr="00BB35B1">
        <w:trPr>
          <w:trHeight w:val="3210"/>
        </w:trPr>
        <w:tc>
          <w:tcPr>
            <w:tcW w:w="3568" w:type="dxa"/>
          </w:tcPr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3568" w:type="dxa"/>
          </w:tcPr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1.Непосредственно образовательная деятельность«Веселые кляксы»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«Гроздь рябины»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 Игровая деятельность: Дидактическая игра «Дорисуй предмет»</w:t>
            </w:r>
          </w:p>
        </w:tc>
        <w:tc>
          <w:tcPr>
            <w:tcW w:w="3569" w:type="dxa"/>
          </w:tcPr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22012" w:rsidRPr="00BB35B1" w:rsidTr="00BB35B1">
        <w:trPr>
          <w:trHeight w:val="2917"/>
        </w:trPr>
        <w:tc>
          <w:tcPr>
            <w:tcW w:w="3568" w:type="dxa"/>
          </w:tcPr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3568" w:type="dxa"/>
          </w:tcPr>
          <w:p w:rsidR="00622012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1.Непосредственно образовательная деятельность «Снежинки»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«Веселый снеговик»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 Игровая деятельность: Дидактическая игра «Наряжаем ёлочку»</w:t>
            </w:r>
          </w:p>
        </w:tc>
        <w:tc>
          <w:tcPr>
            <w:tcW w:w="3569" w:type="dxa"/>
          </w:tcPr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22012" w:rsidRPr="00BB35B1" w:rsidRDefault="0062201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игры.</w:t>
            </w: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7A66" w:rsidRPr="00BB35B1" w:rsidTr="00BB35B1">
        <w:trPr>
          <w:trHeight w:val="2100"/>
        </w:trPr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Непосредственно образовательная деятельность «Собачка»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«Морозный узор»</w:t>
            </w:r>
          </w:p>
        </w:tc>
        <w:tc>
          <w:tcPr>
            <w:tcW w:w="3569" w:type="dxa"/>
          </w:tcPr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Оформление выставки совместно с детьми «Зимушка – зима»</w:t>
            </w:r>
          </w:p>
        </w:tc>
      </w:tr>
      <w:tr w:rsidR="00BA7A66" w:rsidRPr="00BB35B1" w:rsidTr="00BB35B1">
        <w:trPr>
          <w:trHeight w:val="3285"/>
        </w:trPr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Непосредственно образовательная деятельность «Конфеты в подарок для Мишутки»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«Галстук для пап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ы»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 Игровая деятельность: Дидактическая игра «Составь узор»</w:t>
            </w:r>
          </w:p>
        </w:tc>
        <w:tc>
          <w:tcPr>
            <w:tcW w:w="3569" w:type="dxa"/>
          </w:tcPr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игры.</w:t>
            </w: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A7A66" w:rsidRPr="00BB35B1" w:rsidTr="00BB35B1">
        <w:trPr>
          <w:trHeight w:val="3540"/>
        </w:trPr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3568" w:type="dxa"/>
          </w:tcPr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 Непосредственно образовательная деятельность «Подарок маме»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2. Совместная творческая деятельность педагога и детей «Красивая тарелочка </w:t>
            </w:r>
            <w:proofErr w:type="gramStart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для</w:t>
            </w:r>
            <w:proofErr w:type="gramEnd"/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 Федоры</w:t>
            </w:r>
            <w:r w:rsidR="00020D19" w:rsidRPr="00BB35B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 Игровая деятельность: Дидактическая игра «Собери б</w:t>
            </w:r>
            <w:r w:rsidR="00020D19" w:rsidRPr="00BB35B1">
              <w:rPr>
                <w:rFonts w:ascii="Times New Roman" w:eastAsiaTheme="minorHAnsi" w:hAnsi="Times New Roman"/>
                <w:sz w:val="28"/>
                <w:szCs w:val="28"/>
              </w:rPr>
              <w:t>усы»</w:t>
            </w:r>
          </w:p>
        </w:tc>
        <w:tc>
          <w:tcPr>
            <w:tcW w:w="3569" w:type="dxa"/>
          </w:tcPr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A7A66" w:rsidRPr="00BB35B1" w:rsidRDefault="00BA7A66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D30E8" w:rsidRPr="00BB35B1" w:rsidRDefault="00DD30E8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0D19" w:rsidRPr="00BB35B1" w:rsidTr="00BB35B1">
        <w:trPr>
          <w:trHeight w:val="3322"/>
        </w:trPr>
        <w:tc>
          <w:tcPr>
            <w:tcW w:w="3568" w:type="dxa"/>
          </w:tcPr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3568" w:type="dxa"/>
          </w:tcPr>
          <w:p w:rsidR="002311E2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1. Непосредственно образовательная деятельность «Сказочное царство подводного мира» </w:t>
            </w: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Совместная творческая деятельность педагога и детей «Звездное небо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3. Игровая деятельность: Дидактическая игра «Составь букет»</w:t>
            </w:r>
          </w:p>
        </w:tc>
        <w:tc>
          <w:tcPr>
            <w:tcW w:w="3569" w:type="dxa"/>
          </w:tcPr>
          <w:p w:rsidR="00020D19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занятия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 xml:space="preserve">Оформление выставки совместно с детьми «Творим вместе» </w:t>
            </w: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311E2" w:rsidRPr="00BB35B1" w:rsidRDefault="002311E2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Конспект игры</w:t>
            </w:r>
            <w:r w:rsidRPr="00BB35B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20D19" w:rsidRPr="00BB35B1" w:rsidTr="00BB35B1">
        <w:trPr>
          <w:trHeight w:val="2392"/>
        </w:trPr>
        <w:tc>
          <w:tcPr>
            <w:tcW w:w="3568" w:type="dxa"/>
          </w:tcPr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020D19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="00020D19" w:rsidRPr="00BB35B1">
              <w:rPr>
                <w:rFonts w:ascii="Times New Roman" w:eastAsiaTheme="minorHAnsi" w:hAnsi="Times New Roman"/>
                <w:sz w:val="28"/>
                <w:szCs w:val="28"/>
              </w:rPr>
              <w:t>Развлечение «В гостях у Весны»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2. Закрепление пройденного материала с детьми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Оценка уровня овладения детьми изобразительной деятельностью по разным направлениям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D90905" w:rsidRPr="00BB35B1" w:rsidRDefault="00D90905" w:rsidP="00BB35B1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020D19" w:rsidRPr="00BB35B1" w:rsidRDefault="00020D19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Оформление альбома с творческими работами «Вот как мы можем!»</w:t>
            </w: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90905" w:rsidRPr="00BB35B1" w:rsidRDefault="00D90905" w:rsidP="00BB35B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D90905" w:rsidRPr="002942BD" w:rsidRDefault="00DD30E8" w:rsidP="002942BD">
      <w:pPr>
        <w:ind w:left="-142" w:right="-185" w:hanging="38"/>
        <w:rPr>
          <w:rFonts w:ascii="Times New Roman" w:hAnsi="Times New Roman"/>
          <w:b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t>Самореализация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3770"/>
        <w:gridCol w:w="3544"/>
      </w:tblGrid>
      <w:tr w:rsidR="00DD30E8" w:rsidRPr="00BB35B1" w:rsidTr="00BB35B1">
        <w:trPr>
          <w:trHeight w:val="2250"/>
        </w:trPr>
        <w:tc>
          <w:tcPr>
            <w:tcW w:w="3460" w:type="dxa"/>
          </w:tcPr>
          <w:p w:rsidR="00DD30E8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Ноябрь – май</w:t>
            </w: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3770" w:type="dxa"/>
          </w:tcPr>
          <w:p w:rsidR="00DD30E8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Реализация программы по дополнительному образованию художественн</w:t>
            </w:r>
            <w:r w:rsidR="00A40B85" w:rsidRPr="00BB35B1">
              <w:rPr>
                <w:rFonts w:ascii="Times New Roman" w:eastAsiaTheme="minorHAnsi" w:hAnsi="Times New Roman"/>
                <w:sz w:val="28"/>
                <w:szCs w:val="28"/>
              </w:rPr>
              <w:t>о – эстетической направленности</w:t>
            </w: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, презентация результатов на родительском собрании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D30E8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Презентация «Вот как мы рисуем!»</w:t>
            </w:r>
          </w:p>
        </w:tc>
      </w:tr>
      <w:tr w:rsidR="00952FC1" w:rsidRPr="00BB35B1" w:rsidTr="00BB35B1">
        <w:trPr>
          <w:trHeight w:val="633"/>
        </w:trPr>
        <w:tc>
          <w:tcPr>
            <w:tcW w:w="3460" w:type="dxa"/>
          </w:tcPr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 течение года.</w:t>
            </w: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770" w:type="dxa"/>
          </w:tcPr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t>Отчет по теме самообразования</w:t>
            </w:r>
            <w:r w:rsidR="00F27E23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F42FD" w:rsidRPr="00BB35B1" w:rsidRDefault="00BB0A66" w:rsidP="00BB3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конкурсах в Интернете.  </w:t>
            </w:r>
          </w:p>
          <w:p w:rsidR="00EF42FD" w:rsidRPr="00BB35B1" w:rsidRDefault="00EF42FD" w:rsidP="00BB3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B0A66" w:rsidRPr="00BB35B1" w:rsidRDefault="00BB0A66" w:rsidP="00BB3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Издательская деятельность (размещение материалов на образовательных сайтах, помещение  своих разработок  на сайтах в </w:t>
            </w:r>
            <w:r w:rsidRPr="00BB35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Интернете). </w:t>
            </w:r>
          </w:p>
          <w:p w:rsidR="00BB0A66" w:rsidRPr="00BB35B1" w:rsidRDefault="00BB0A66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2FC1" w:rsidRPr="00BB35B1" w:rsidRDefault="00952FC1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Выступление на педсовете</w:t>
            </w:r>
            <w:r w:rsidR="00BB0A66" w:rsidRPr="00BB35B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Распространение педагогического опыта в рамках педагогического сообщества.</w:t>
            </w: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</w:p>
          <w:p w:rsidR="00EF42FD" w:rsidRPr="00BB35B1" w:rsidRDefault="00EF42FD" w:rsidP="00BB35B1">
            <w:pPr>
              <w:spacing w:after="0" w:line="240" w:lineRule="auto"/>
              <w:ind w:right="-18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5B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Статьи по теме самообразования, мастер- класс.</w:t>
            </w:r>
          </w:p>
        </w:tc>
      </w:tr>
    </w:tbl>
    <w:p w:rsidR="00952FC1" w:rsidRPr="002942BD" w:rsidRDefault="00952FC1" w:rsidP="00952FC1">
      <w:pPr>
        <w:ind w:left="-142" w:right="-185" w:hanging="38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2942BD">
        <w:rPr>
          <w:rFonts w:ascii="Times New Roman" w:hAnsi="Times New Roman"/>
          <w:sz w:val="28"/>
          <w:szCs w:val="28"/>
        </w:rPr>
        <w:t xml:space="preserve"> обучение рисованию нетрадиционными способами дошкольников на занятиях в настоящее время имеет важное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605069" w:rsidRPr="002942BD" w:rsidRDefault="00F27E23" w:rsidP="00952FC1">
      <w:pPr>
        <w:ind w:left="-142" w:right="-185" w:hanging="38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  В рамках самообразования я намерена дальше продолжать работу в этом направлении, так как нетрадиционные техники изобразительной деятельности открывают возможности развития у детей творческих способностей, фантазии, воображения.</w:t>
      </w:r>
    </w:p>
    <w:p w:rsidR="00FF1678" w:rsidRPr="002942BD" w:rsidRDefault="002942BD" w:rsidP="00DF72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по теме</w:t>
      </w:r>
      <w:r w:rsidRPr="002942B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F1678" w:rsidRPr="002942BD">
        <w:rPr>
          <w:rFonts w:ascii="Times New Roman" w:hAnsi="Times New Roman"/>
          <w:b/>
          <w:sz w:val="28"/>
          <w:szCs w:val="28"/>
        </w:rPr>
        <w:t>«Нетрадиционные техники рисования с детьми дошкольного возраста»</w:t>
      </w:r>
    </w:p>
    <w:p w:rsidR="00FF1678" w:rsidRPr="002942BD" w:rsidRDefault="00FF1678" w:rsidP="00DF7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2BD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развития творческой активности я проводила </w:t>
      </w:r>
      <w:r w:rsidR="00DF72B9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Pr="002942B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по дополнительному образованию художественно-эстетич</w:t>
      </w:r>
      <w:r w:rsidR="00DF72B9"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еской направленности для детей 3-4 лет. </w:t>
      </w:r>
      <w:r w:rsidRPr="002942BD">
        <w:rPr>
          <w:rFonts w:ascii="Times New Roman" w:hAnsi="Times New Roman"/>
          <w:sz w:val="28"/>
          <w:szCs w:val="28"/>
          <w:lang w:eastAsia="ru-RU"/>
        </w:rPr>
        <w:t xml:space="preserve">Все занятия в разработанной мной программе  направлены  на развитие у детей художественно-творческих способностей через обучения нетрадиционными техниками рисования.  </w:t>
      </w:r>
    </w:p>
    <w:p w:rsidR="00FF1678" w:rsidRPr="002942BD" w:rsidRDefault="00FF1678" w:rsidP="00DF7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42BD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 программы.</w:t>
      </w:r>
      <w:r w:rsidRPr="002942BD">
        <w:rPr>
          <w:rFonts w:ascii="Times New Roman" w:hAnsi="Times New Roman"/>
          <w:sz w:val="28"/>
          <w:szCs w:val="28"/>
          <w:lang w:eastAsia="ru-RU"/>
        </w:rPr>
        <w:t> Развитие художественно – творческих способностей детей через обучения нетрадиционным техникам рисования.</w:t>
      </w:r>
    </w:p>
    <w:p w:rsidR="00FF1678" w:rsidRPr="002942BD" w:rsidRDefault="00FF1678" w:rsidP="00DF72B9">
      <w:pPr>
        <w:spacing w:after="0"/>
        <w:ind w:left="142" w:hanging="142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2942B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942BD">
        <w:rPr>
          <w:rFonts w:ascii="Times New Roman" w:hAnsi="Times New Roman"/>
          <w:b/>
          <w:i/>
          <w:sz w:val="28"/>
          <w:szCs w:val="28"/>
          <w:u w:val="single"/>
        </w:rPr>
        <w:t xml:space="preserve">Развивающие 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Формировать  творческое  мышление,  устойчивый  интерес  к  художественной деятельности.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Развивать  художественный  вкус,  фантазию,  изобретательность,  пространственное  воображение.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Формировать   умения  и  навыки,  необходимые  для  создания  творческих  работ.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Развивать  желание  экспериментировать,  проявляя  яркие  познавательные  чувства:    удивление, сомнение,  радость от узнавания  нового.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942BD">
        <w:rPr>
          <w:rFonts w:ascii="Times New Roman" w:hAnsi="Times New Roman"/>
          <w:b/>
          <w:i/>
          <w:sz w:val="28"/>
          <w:szCs w:val="28"/>
          <w:u w:val="single"/>
        </w:rPr>
        <w:t>Образовательные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 Закреплять и обогащать знания детей о разных видах художественного  творчества.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 - Знакомить  детей  различными  видами  изобразительной  деятельности,  многообразием  художественных  материалов  и  приёмами  работы  с  ними,  закреплять  приобретённые  умения  и  навыки  и  показывать  детям   широту  их  возможного  применения.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942BD">
        <w:rPr>
          <w:rFonts w:ascii="Times New Roman" w:hAnsi="Times New Roman"/>
          <w:b/>
          <w:i/>
          <w:sz w:val="28"/>
          <w:szCs w:val="28"/>
          <w:u w:val="single"/>
        </w:rPr>
        <w:t>Воспитательные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Воспитывать  трудолюбие и  желание добиваться  успеха  собственным  трудом.</w:t>
      </w:r>
    </w:p>
    <w:p w:rsidR="00FF1678" w:rsidRPr="002942BD" w:rsidRDefault="00FF1678" w:rsidP="00DF72B9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>- Воспитывать внимание, аккуратность, целеустремлённость, творческую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 самореализацию.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lastRenderedPageBreak/>
        <w:t xml:space="preserve">    В начале моей работы в детском саду я видела в детских работах </w:t>
      </w:r>
      <w:proofErr w:type="spellStart"/>
      <w:r w:rsidRPr="002942BD">
        <w:rPr>
          <w:rFonts w:ascii="Times New Roman" w:hAnsi="Times New Roman"/>
          <w:sz w:val="28"/>
          <w:szCs w:val="28"/>
        </w:rPr>
        <w:t>одноплановость</w:t>
      </w:r>
      <w:proofErr w:type="spellEnd"/>
      <w:r w:rsidRPr="002942BD">
        <w:rPr>
          <w:rFonts w:ascii="Times New Roman" w:hAnsi="Times New Roman"/>
          <w:sz w:val="28"/>
          <w:szCs w:val="28"/>
        </w:rPr>
        <w:t xml:space="preserve">, бесцветность, отсутствие аккуратности, одним словом, рисунки были однообразны и бедны в цветовом решении. Для решения этой проблемы я стала углубленно изучать методическую литературу. Для себя четко выделила критерии руководства по изобразительной деятельности: знание особенностей творческого развития детей, их специфику, умение тонко, тактично поддерживать инициативу и самостоятельность ребенка, способствовать овладению необходимыми навыками и творчеством. Поэтому в основу опыта положена идея обучения без принуждения, основанная на достижении успеха, на переживании радости познания мира, на искреннем интересе детей в выполнении творческого задания с использованием нетрадиционных техник рисования. Я поняла, что такое задание ставит ребенка в позицию творца, активирует и направляет его мысли, вплотную подводит к черте, за которой может начаться зарождение собственных художественных замыслов. </w:t>
      </w:r>
    </w:p>
    <w:p w:rsidR="00FF1678" w:rsidRPr="002942BD" w:rsidRDefault="00FF1678" w:rsidP="00DF72B9">
      <w:pPr>
        <w:pStyle w:val="a5"/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 xml:space="preserve">   Занятия организовывала в форме кружковой работы. Проводила занятия во второй половине дня с детьми среднего дошкольного возраста. Продолжительность одного занятия 20-25 минут. </w:t>
      </w:r>
    </w:p>
    <w:p w:rsidR="00FF1678" w:rsidRPr="002942BD" w:rsidRDefault="00FF1678" w:rsidP="00DF72B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8"/>
          <w:szCs w:val="28"/>
          <w:u w:val="single"/>
        </w:rPr>
      </w:pPr>
      <w:r w:rsidRPr="002942BD">
        <w:rPr>
          <w:sz w:val="28"/>
          <w:szCs w:val="28"/>
        </w:rPr>
        <w:t xml:space="preserve">   Работу с детьми я строила так, чтобы дать им элементарные представления о системе взаимодействия изобразительной деятельности, творчества, искусства с жизнью. В моей работе предусматривается широкое привлечение жизненного опыта детей, живых примеров из окружающей действительности. Свою работу я начала с хорошо знакомых для детей техник: рисование пальчиками и ладошками. </w:t>
      </w:r>
      <w:proofErr w:type="gramStart"/>
      <w:r w:rsidRPr="002942BD">
        <w:rPr>
          <w:sz w:val="28"/>
          <w:szCs w:val="28"/>
        </w:rPr>
        <w:t xml:space="preserve">Затем постепенно вводила новые техники: рисование ватными палочками, тычок, оттиск (штамп) пенопластом, рисование губкой, трафаретом, рисование </w:t>
      </w:r>
      <w:proofErr w:type="spellStart"/>
      <w:r w:rsidRPr="002942BD">
        <w:rPr>
          <w:sz w:val="28"/>
          <w:szCs w:val="28"/>
        </w:rPr>
        <w:t>по-мокрому</w:t>
      </w:r>
      <w:proofErr w:type="spellEnd"/>
      <w:r w:rsidRPr="002942BD">
        <w:rPr>
          <w:sz w:val="28"/>
          <w:szCs w:val="28"/>
        </w:rPr>
        <w:t xml:space="preserve">, рисование смятой бумагой, монотипия, </w:t>
      </w:r>
      <w:proofErr w:type="spellStart"/>
      <w:r w:rsidRPr="002942BD">
        <w:rPr>
          <w:sz w:val="28"/>
          <w:szCs w:val="28"/>
        </w:rPr>
        <w:t>набрызг</w:t>
      </w:r>
      <w:proofErr w:type="spellEnd"/>
      <w:r w:rsidRPr="002942BD">
        <w:rPr>
          <w:sz w:val="28"/>
          <w:szCs w:val="28"/>
        </w:rPr>
        <w:t>.</w:t>
      </w:r>
      <w:proofErr w:type="gramEnd"/>
    </w:p>
    <w:p w:rsidR="00FF1678" w:rsidRPr="002942BD" w:rsidRDefault="00FF1678" w:rsidP="00DF72B9">
      <w:pPr>
        <w:pStyle w:val="a5"/>
        <w:shd w:val="clear" w:color="auto" w:fill="FFFFFF"/>
        <w:jc w:val="both"/>
        <w:rPr>
          <w:sz w:val="28"/>
          <w:szCs w:val="28"/>
        </w:rPr>
      </w:pPr>
      <w:proofErr w:type="gramStart"/>
      <w:r w:rsidRPr="002942BD">
        <w:rPr>
          <w:sz w:val="28"/>
          <w:szCs w:val="28"/>
        </w:rPr>
        <w:t>Познакомившись с методической литературой Г Н Давыдовой «Нетрадиционные техники рисования», я нашла много интересных идей, соединила со своими, ставя перед собой следующие задачи:</w:t>
      </w:r>
      <w:proofErr w:type="gramEnd"/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>сформировать у детей технические навыки рисования;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>познакомить детей с различными нетрадиционными техниками рисования;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>научить создавать свой неповторимый образ в рисунках по нетрадиционному рисованию, используя различные техники рисования;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>привлекать детей к работе с различными материалами упражняя в применении способов нетрадиционного рисования и развития специальных умений и навыков, подготавливающих руку к письму.</w:t>
      </w:r>
    </w:p>
    <w:p w:rsidR="00FF1678" w:rsidRPr="002942BD" w:rsidRDefault="00FF1678" w:rsidP="00DF72B9">
      <w:pPr>
        <w:pStyle w:val="a5"/>
        <w:shd w:val="clear" w:color="auto" w:fill="FFFFFF"/>
        <w:ind w:left="360"/>
        <w:jc w:val="both"/>
        <w:rPr>
          <w:i/>
          <w:sz w:val="28"/>
          <w:szCs w:val="28"/>
        </w:rPr>
      </w:pPr>
      <w:r w:rsidRPr="002942BD">
        <w:rPr>
          <w:i/>
          <w:sz w:val="28"/>
          <w:szCs w:val="28"/>
        </w:rPr>
        <w:t>В ДОУ я создала следующие условия внедрения нетрадиционных техник: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>провела мониторинг на начало и конец года;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t xml:space="preserve">разработала программу «Маленький фантазер»; </w:t>
      </w:r>
    </w:p>
    <w:p w:rsidR="00FF1678" w:rsidRPr="002942BD" w:rsidRDefault="00FF1678" w:rsidP="00DF72B9">
      <w:pPr>
        <w:pStyle w:val="a5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</w:rPr>
        <w:lastRenderedPageBreak/>
        <w:t>приобрела материал для рисования.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2BD">
        <w:rPr>
          <w:rFonts w:ascii="Times New Roman" w:hAnsi="Times New Roman"/>
          <w:sz w:val="28"/>
          <w:szCs w:val="28"/>
        </w:rPr>
        <w:t xml:space="preserve">   На каждом занятии использовала  игровой прием, художественное слово, пальчиковые игры, физкультминутки, подвижные игры, музыкальное проигрывание. Большое разнообразие вносила в организацию занятий: дети могли рисовать, вырезать и наклеивать, сидя за отдельными столами, за сдвинутыми вместе столами по два и более человек; сидеть и работать, стоя у столов, расположенных в один ряд, у мольберта.</w:t>
      </w:r>
    </w:p>
    <w:p w:rsidR="00FF1678" w:rsidRPr="002942BD" w:rsidRDefault="00FF1678" w:rsidP="00DF72B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2BD">
        <w:rPr>
          <w:rFonts w:ascii="Times New Roman" w:hAnsi="Times New Roman"/>
          <w:sz w:val="28"/>
          <w:szCs w:val="28"/>
        </w:rPr>
        <w:t xml:space="preserve">   Работая с ребенком, неизбежно сотрудничала с их родителями. Я использовала любую возможность общения с родителями для установления доверительных отношений. Я думаю, что моя совместная работа с родителями создала ребенку эмоционально-комфортное с</w:t>
      </w:r>
      <w:r w:rsidRPr="002942BD">
        <w:rPr>
          <w:rFonts w:ascii="Times New Roman" w:hAnsi="Times New Roman"/>
          <w:sz w:val="28"/>
          <w:szCs w:val="28"/>
          <w:shd w:val="clear" w:color="auto" w:fill="FFFFFF"/>
        </w:rPr>
        <w:t>остояние.</w:t>
      </w:r>
    </w:p>
    <w:p w:rsidR="00FF1678" w:rsidRPr="002942BD" w:rsidRDefault="00FF1678" w:rsidP="00DF72B9">
      <w:pPr>
        <w:pStyle w:val="a5"/>
        <w:shd w:val="clear" w:color="auto" w:fill="FFFFFF"/>
        <w:jc w:val="both"/>
        <w:rPr>
          <w:sz w:val="28"/>
          <w:szCs w:val="28"/>
        </w:rPr>
      </w:pPr>
      <w:r w:rsidRPr="002942BD">
        <w:rPr>
          <w:sz w:val="28"/>
          <w:szCs w:val="28"/>
          <w:shd w:val="clear" w:color="auto" w:fill="FFFFFF"/>
        </w:rPr>
        <w:t xml:space="preserve">   В результате моей работы рисунки детей стали интереснее, содержательнее, замысел богаче.  </w:t>
      </w:r>
      <w:r w:rsidRPr="002942BD">
        <w:rPr>
          <w:sz w:val="28"/>
          <w:szCs w:val="28"/>
        </w:rPr>
        <w:br/>
      </w:r>
      <w:r w:rsidRPr="002942BD">
        <w:rPr>
          <w:rStyle w:val="apple-converted-space"/>
          <w:sz w:val="28"/>
          <w:szCs w:val="28"/>
          <w:shd w:val="clear" w:color="auto" w:fill="FFFFFF"/>
        </w:rPr>
        <w:t xml:space="preserve">   С целью определения уровня освоения детьми программы я провела мониторинг (в количестве 10 детей). Мониторинг проводила на основе наблюдения, анализа продуктов детской деятельности (сентябрь-май). </w:t>
      </w:r>
      <w:r w:rsidRPr="002942BD">
        <w:rPr>
          <w:sz w:val="28"/>
          <w:szCs w:val="28"/>
          <w:shd w:val="clear" w:color="auto" w:fill="FFFFFF"/>
        </w:rPr>
        <w:t>Результаты диагностики показали, что высокий уровень освоения программы повысился.</w:t>
      </w:r>
      <w:r w:rsidRPr="002942BD">
        <w:rPr>
          <w:rStyle w:val="apple-converted-space"/>
          <w:sz w:val="28"/>
          <w:szCs w:val="28"/>
          <w:shd w:val="clear" w:color="auto" w:fill="FFFFFF"/>
        </w:rPr>
        <w:t xml:space="preserve"> Получая положительные результаты, у меня появилось желание разнообразить практические занятия детей по рисованию. </w:t>
      </w:r>
      <w:proofErr w:type="spellStart"/>
      <w:r w:rsidRPr="002942BD">
        <w:rPr>
          <w:rStyle w:val="apple-converted-space"/>
          <w:sz w:val="28"/>
          <w:szCs w:val="28"/>
          <w:shd w:val="clear" w:color="auto" w:fill="FFFFFF"/>
        </w:rPr>
        <w:t>Неотьемлимым</w:t>
      </w:r>
      <w:proofErr w:type="spellEnd"/>
      <w:r w:rsidRPr="002942BD">
        <w:rPr>
          <w:rStyle w:val="apple-converted-space"/>
          <w:sz w:val="28"/>
          <w:szCs w:val="28"/>
          <w:shd w:val="clear" w:color="auto" w:fill="FFFFFF"/>
        </w:rPr>
        <w:t xml:space="preserve"> стимулом является организация групповых выставок детских работ.</w:t>
      </w:r>
    </w:p>
    <w:p w:rsidR="00FF1678" w:rsidRPr="002942BD" w:rsidRDefault="00FF1678" w:rsidP="00DF7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 обследования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5"/>
        <w:gridCol w:w="2434"/>
        <w:gridCol w:w="1701"/>
      </w:tblGrid>
      <w:tr w:rsidR="00FF1678" w:rsidRPr="00BB35B1" w:rsidTr="0053656F">
        <w:trPr>
          <w:tblCellSpacing w:w="15" w:type="dxa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FF1678" w:rsidRPr="00BB35B1" w:rsidTr="0053656F">
        <w:trPr>
          <w:tblCellSpacing w:w="15" w:type="dxa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60%</w:t>
            </w:r>
          </w:p>
        </w:tc>
      </w:tr>
      <w:tr w:rsidR="00FF1678" w:rsidRPr="00BB35B1" w:rsidTr="0053656F">
        <w:trPr>
          <w:tblCellSpacing w:w="15" w:type="dxa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5</w:t>
            </w: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4</w:t>
            </w: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0%</w:t>
            </w:r>
          </w:p>
        </w:tc>
      </w:tr>
      <w:tr w:rsidR="00FF1678" w:rsidRPr="00BB35B1" w:rsidTr="0053656F">
        <w:trPr>
          <w:tblCellSpacing w:w="15" w:type="dxa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50</w:t>
            </w: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678" w:rsidRPr="00BB35B1" w:rsidRDefault="00FF1678" w:rsidP="00DF72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</w:pPr>
            <w:r w:rsidRPr="00BB35B1">
              <w:rPr>
                <w:rFonts w:ascii="Times New Roman" w:eastAsia="Times New Roman" w:hAnsi="Times New Roman" w:cstheme="minorBidi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FF1678" w:rsidRPr="002942BD" w:rsidRDefault="00FF1678" w:rsidP="00DF72B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942B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Вывод.</w:t>
      </w:r>
      <w:r w:rsidRPr="002942B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Я намерена дальше продолжать работу в этом направлении, так как нетрадиционные техники рисования открывают огромные возможности развития у детей творческих способностей, фантазии, воображения.</w:t>
      </w:r>
    </w:p>
    <w:p w:rsidR="00D90905" w:rsidRPr="006D6176" w:rsidRDefault="00D90905" w:rsidP="00DF72B9">
      <w:pPr>
        <w:ind w:left="-142" w:right="-185" w:hanging="38"/>
        <w:jc w:val="both"/>
        <w:rPr>
          <w:rFonts w:ascii="Times New Roman" w:hAnsi="Times New Roman"/>
          <w:sz w:val="36"/>
          <w:szCs w:val="36"/>
        </w:rPr>
      </w:pPr>
    </w:p>
    <w:p w:rsidR="00D90905" w:rsidRDefault="00D90905" w:rsidP="00DF72B9">
      <w:pPr>
        <w:ind w:left="-142" w:right="-185" w:hanging="38"/>
        <w:jc w:val="both"/>
        <w:rPr>
          <w:rFonts w:ascii="Times New Roman" w:hAnsi="Times New Roman"/>
          <w:sz w:val="28"/>
          <w:szCs w:val="28"/>
        </w:rPr>
      </w:pPr>
    </w:p>
    <w:p w:rsidR="00D90905" w:rsidRDefault="00D90905" w:rsidP="00D90905">
      <w:pPr>
        <w:ind w:left="-142" w:right="-185" w:hanging="38"/>
        <w:jc w:val="both"/>
        <w:rPr>
          <w:rFonts w:ascii="Times New Roman" w:hAnsi="Times New Roman"/>
          <w:sz w:val="28"/>
          <w:szCs w:val="28"/>
        </w:rPr>
      </w:pPr>
    </w:p>
    <w:p w:rsidR="00E75E3D" w:rsidRPr="000A0C50" w:rsidRDefault="00E75E3D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E75E3D" w:rsidRPr="000A0C50" w:rsidSect="00952FC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ADA"/>
    <w:multiLevelType w:val="hybridMultilevel"/>
    <w:tmpl w:val="E5B8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6045"/>
    <w:multiLevelType w:val="hybridMultilevel"/>
    <w:tmpl w:val="C53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2F53"/>
    <w:multiLevelType w:val="hybridMultilevel"/>
    <w:tmpl w:val="11CE7D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82D21"/>
    <w:multiLevelType w:val="hybridMultilevel"/>
    <w:tmpl w:val="14AEA0AA"/>
    <w:lvl w:ilvl="0" w:tplc="D162366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482D"/>
    <w:multiLevelType w:val="hybridMultilevel"/>
    <w:tmpl w:val="C85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78"/>
    <w:multiLevelType w:val="hybridMultilevel"/>
    <w:tmpl w:val="4FBEB1C8"/>
    <w:lvl w:ilvl="0" w:tplc="4EBAB85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74A02"/>
    <w:rsid w:val="0000471F"/>
    <w:rsid w:val="000107AA"/>
    <w:rsid w:val="00020D19"/>
    <w:rsid w:val="00023745"/>
    <w:rsid w:val="00072691"/>
    <w:rsid w:val="00096AF6"/>
    <w:rsid w:val="000A0C50"/>
    <w:rsid w:val="000B7D5B"/>
    <w:rsid w:val="000D7874"/>
    <w:rsid w:val="001B6C03"/>
    <w:rsid w:val="002311E2"/>
    <w:rsid w:val="002942BD"/>
    <w:rsid w:val="00321A00"/>
    <w:rsid w:val="003F60F8"/>
    <w:rsid w:val="004C47DB"/>
    <w:rsid w:val="005C29B8"/>
    <w:rsid w:val="00605069"/>
    <w:rsid w:val="00617A98"/>
    <w:rsid w:val="00622012"/>
    <w:rsid w:val="00636B7E"/>
    <w:rsid w:val="006D6176"/>
    <w:rsid w:val="00820324"/>
    <w:rsid w:val="00852B11"/>
    <w:rsid w:val="00952FC1"/>
    <w:rsid w:val="00974A02"/>
    <w:rsid w:val="00A40B85"/>
    <w:rsid w:val="00A81A49"/>
    <w:rsid w:val="00B06418"/>
    <w:rsid w:val="00B64D62"/>
    <w:rsid w:val="00BA7A66"/>
    <w:rsid w:val="00BB0A66"/>
    <w:rsid w:val="00BB35B1"/>
    <w:rsid w:val="00CC5C8D"/>
    <w:rsid w:val="00D00F1C"/>
    <w:rsid w:val="00D3101A"/>
    <w:rsid w:val="00D90905"/>
    <w:rsid w:val="00DD30E8"/>
    <w:rsid w:val="00DF72B9"/>
    <w:rsid w:val="00E75E3D"/>
    <w:rsid w:val="00EF42FD"/>
    <w:rsid w:val="00F27E23"/>
    <w:rsid w:val="00FF1678"/>
    <w:rsid w:val="00FF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5B"/>
    <w:pPr>
      <w:ind w:left="720"/>
      <w:contextualSpacing/>
    </w:pPr>
  </w:style>
  <w:style w:type="table" w:styleId="a4">
    <w:name w:val="Table Grid"/>
    <w:basedOn w:val="a1"/>
    <w:uiPriority w:val="59"/>
    <w:rsid w:val="00D00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6AF6"/>
  </w:style>
  <w:style w:type="paragraph" w:styleId="a5">
    <w:name w:val="Normal (Web)"/>
    <w:basedOn w:val="a"/>
    <w:uiPriority w:val="99"/>
    <w:unhideWhenUsed/>
    <w:rsid w:val="00FF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FF1678"/>
  </w:style>
  <w:style w:type="paragraph" w:customStyle="1" w:styleId="c0">
    <w:name w:val="c0"/>
    <w:basedOn w:val="a"/>
    <w:rsid w:val="00FF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5B"/>
    <w:pPr>
      <w:ind w:left="720"/>
      <w:contextualSpacing/>
    </w:pPr>
  </w:style>
  <w:style w:type="table" w:styleId="a4">
    <w:name w:val="Table Grid"/>
    <w:basedOn w:val="a1"/>
    <w:uiPriority w:val="59"/>
    <w:rsid w:val="00D0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96AF6"/>
  </w:style>
  <w:style w:type="paragraph" w:styleId="a5">
    <w:name w:val="Normal (Web)"/>
    <w:basedOn w:val="a"/>
    <w:uiPriority w:val="99"/>
    <w:unhideWhenUsed/>
    <w:rsid w:val="00FF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F1678"/>
  </w:style>
  <w:style w:type="paragraph" w:customStyle="1" w:styleId="c0">
    <w:name w:val="c0"/>
    <w:basedOn w:val="a"/>
    <w:rsid w:val="00FF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няшка</cp:lastModifiedBy>
  <cp:revision>2</cp:revision>
  <dcterms:created xsi:type="dcterms:W3CDTF">2018-10-16T17:12:00Z</dcterms:created>
  <dcterms:modified xsi:type="dcterms:W3CDTF">2018-10-16T17:12:00Z</dcterms:modified>
</cp:coreProperties>
</file>