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63" w:rsidRPr="00C8003F" w:rsidRDefault="00000963" w:rsidP="00C8003F">
      <w:pPr>
        <w:pStyle w:val="c22"/>
        <w:shd w:val="clear" w:color="auto" w:fill="FFFFFF"/>
        <w:spacing w:before="0" w:beforeAutospacing="0" w:after="0" w:afterAutospacing="0"/>
        <w:jc w:val="center"/>
        <w:rPr>
          <w:color w:val="FF0000"/>
          <w:sz w:val="48"/>
          <w:szCs w:val="48"/>
        </w:rPr>
      </w:pPr>
      <w:r w:rsidRPr="00C8003F">
        <w:rPr>
          <w:rFonts w:ascii="Calibri" w:hAnsi="Calibri"/>
          <w:b/>
          <w:i/>
          <w:color w:val="FF0000"/>
          <w:sz w:val="48"/>
          <w:szCs w:val="48"/>
        </w:rPr>
        <w:t>Памятка для родителей</w:t>
      </w:r>
    </w:p>
    <w:p w:rsidR="00000963" w:rsidRPr="00AF4CE6" w:rsidRDefault="00000963" w:rsidP="00C8003F">
      <w:pPr>
        <w:jc w:val="center"/>
        <w:rPr>
          <w:rFonts w:ascii="Calibri" w:eastAsia="Times New Roman" w:hAnsi="Calibri" w:cs="Times New Roman"/>
          <w:b/>
          <w:i/>
          <w:sz w:val="48"/>
          <w:szCs w:val="48"/>
        </w:rPr>
      </w:pPr>
      <w:r w:rsidRPr="00AF4CE6">
        <w:rPr>
          <w:rFonts w:ascii="Calibri" w:eastAsia="Times New Roman" w:hAnsi="Calibri" w:cs="Times New Roman"/>
          <w:b/>
          <w:i/>
          <w:sz w:val="48"/>
          <w:szCs w:val="48"/>
        </w:rPr>
        <w:t>Наказывая, подумай: зачем?</w:t>
      </w:r>
    </w:p>
    <w:p w:rsidR="00000963" w:rsidRPr="00C8003F" w:rsidRDefault="00F04407" w:rsidP="00C8003F">
      <w:pPr>
        <w:ind w:left="900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362585</wp:posOffset>
            </wp:positionV>
            <wp:extent cx="3295650" cy="2152650"/>
            <wp:effectExtent l="19050" t="0" r="0" b="0"/>
            <wp:wrapThrough wrapText="bothSides">
              <wp:wrapPolygon edited="0">
                <wp:start x="-125" y="0"/>
                <wp:lineTo x="-125" y="21409"/>
                <wp:lineTo x="21600" y="21409"/>
                <wp:lineTo x="21600" y="0"/>
                <wp:lineTo x="-125" y="0"/>
              </wp:wrapPolygon>
            </wp:wrapThrough>
            <wp:docPr id="7" name="Рисунок 7" descr="http://amencafe.ru/upload/iblock/368/36837a316205f2b3ea45efd0b13ff749/dcacc31121b7b2c3500f74df5a7f87a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mencafe.ru/upload/iblock/368/36837a316205f2b3ea45efd0b13ff749/dcacc31121b7b2c3500f74df5a7f87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963" w:rsidRPr="00C8003F">
        <w:rPr>
          <w:rFonts w:ascii="Calibri" w:eastAsia="Times New Roman" w:hAnsi="Calibri" w:cs="Times New Roman"/>
          <w:b/>
          <w:i/>
          <w:sz w:val="28"/>
          <w:szCs w:val="28"/>
        </w:rPr>
        <w:t>Семь правил для всех  (Владимир Леви)</w:t>
      </w:r>
    </w:p>
    <w:p w:rsidR="00000963" w:rsidRPr="00C8003F" w:rsidRDefault="00000963" w:rsidP="00F0440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003F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C8003F">
        <w:rPr>
          <w:rFonts w:ascii="Times New Roman" w:eastAsia="Times New Roman" w:hAnsi="Times New Roman" w:cs="Times New Roman"/>
          <w:b/>
          <w:i/>
          <w:sz w:val="24"/>
          <w:szCs w:val="24"/>
        </w:rPr>
        <w:t>Наказание не должно вредить здоровью – ни физическому, ни психическому. Более того, наказание должно быть полезным, не так ли? Однако наказывающий забывает подумать…</w:t>
      </w:r>
    </w:p>
    <w:p w:rsidR="00000963" w:rsidRPr="00C8003F" w:rsidRDefault="00000963" w:rsidP="00F0440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003F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C800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Если есть сомнение, наказывать или не наказывать, </w:t>
      </w:r>
      <w:r w:rsidRPr="00C800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800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не наказывайте. Никаких наказаний в целях «профилактики, «на всякий случай»!</w:t>
      </w:r>
    </w:p>
    <w:p w:rsidR="00000963" w:rsidRPr="00C8003F" w:rsidRDefault="00000963" w:rsidP="00F0440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003F"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r w:rsidRPr="00C800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 один раз – одно. Даже если поступков совершено сразу необозримое множество, наказание может быть суровым, но только одно, за всё сразу. Наказание не за счёт любви. Чтобы не случилось, не лишайте ребёнка заслуженной похвалы и награды.</w:t>
      </w:r>
    </w:p>
    <w:p w:rsidR="00000963" w:rsidRPr="00C8003F" w:rsidRDefault="00000963" w:rsidP="00F0440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003F"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r w:rsidRPr="00C800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Срок давности. Лучше не наказывать, чем наказывать запоздало. Даже в суровых взрослых законах принимается во внимание срок давности правонарушения.</w:t>
      </w:r>
    </w:p>
    <w:p w:rsidR="00000963" w:rsidRPr="00C8003F" w:rsidRDefault="00000963" w:rsidP="00F0440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003F"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r w:rsidRPr="00C800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Наказан – прощён. Инцидент исчерпан. Страница перевёрнута, как ни в чём не бывало. О старых грехах ни слова.</w:t>
      </w:r>
    </w:p>
    <w:p w:rsidR="00000963" w:rsidRPr="00C8003F" w:rsidRDefault="00000963" w:rsidP="00F0440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003F"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r w:rsidRPr="00C800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Наказание без унижения.  </w:t>
      </w:r>
      <w:proofErr w:type="gramStart"/>
      <w:r w:rsidRPr="00C8003F">
        <w:rPr>
          <w:rFonts w:ascii="Times New Roman" w:eastAsia="Times New Roman" w:hAnsi="Times New Roman" w:cs="Times New Roman"/>
          <w:b/>
          <w:i/>
          <w:sz w:val="24"/>
          <w:szCs w:val="24"/>
        </w:rPr>
        <w:t>Что бы не</w:t>
      </w:r>
      <w:proofErr w:type="gramEnd"/>
      <w:r w:rsidRPr="00C800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было. Какая бы не была вина, наказание не должно восприниматься ребёнком как торжество вашей силы над его слабостью, как унижение. Если ребёнок считает, что вы несправедливы, наказание подействует в обратную сторону!</w:t>
      </w:r>
    </w:p>
    <w:p w:rsidR="00000963" w:rsidRPr="00C8003F" w:rsidRDefault="00000963" w:rsidP="00F0440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003F"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r w:rsidRPr="00C800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Ребёнок не должен бояться наказания. Не наказания он должен страшиться, не гнева вашего, а вашего огорчения.</w:t>
      </w:r>
    </w:p>
    <w:p w:rsidR="00000963" w:rsidRPr="00C8003F" w:rsidRDefault="00000963" w:rsidP="00F0440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00963" w:rsidRPr="00C8003F" w:rsidRDefault="00000963" w:rsidP="00F04407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8003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Не ругайте ребят утром</w:t>
      </w:r>
      <w:r w:rsidR="00F0440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F04407" w:rsidRPr="00C8003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– </w:t>
      </w:r>
      <w:r w:rsidRPr="00C8003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солнце покажется им тусклым;</w:t>
      </w:r>
    </w:p>
    <w:p w:rsidR="00000963" w:rsidRPr="00C8003F" w:rsidRDefault="00000963" w:rsidP="00F04407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8003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Не ругайте ребят днём – небо покажется им хмурым;</w:t>
      </w:r>
    </w:p>
    <w:p w:rsidR="00000963" w:rsidRPr="00C8003F" w:rsidRDefault="00000963" w:rsidP="00F04407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8003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Не ругайте ребят на ночь – звёзды померкнут для них.</w:t>
      </w:r>
    </w:p>
    <w:p w:rsidR="00000963" w:rsidRPr="00C8003F" w:rsidRDefault="00000963" w:rsidP="00F04407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8003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Вообще не ругайте! Любите их, и они ответят вам взаимностью.</w:t>
      </w:r>
    </w:p>
    <w:p w:rsidR="00000963" w:rsidRPr="00C8003F" w:rsidRDefault="00000963" w:rsidP="000009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49F3" w:rsidRPr="00C8003F" w:rsidRDefault="00D149F3">
      <w:pPr>
        <w:rPr>
          <w:rFonts w:ascii="Times New Roman" w:hAnsi="Times New Roman" w:cs="Times New Roman"/>
          <w:sz w:val="24"/>
          <w:szCs w:val="24"/>
        </w:rPr>
      </w:pPr>
    </w:p>
    <w:sectPr w:rsidR="00D149F3" w:rsidRPr="00C8003F" w:rsidSect="00D1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2C23"/>
    <w:multiLevelType w:val="multilevel"/>
    <w:tmpl w:val="F84E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963"/>
    <w:rsid w:val="00000963"/>
    <w:rsid w:val="00193FEE"/>
    <w:rsid w:val="00367198"/>
    <w:rsid w:val="00705EA3"/>
    <w:rsid w:val="00B771E8"/>
    <w:rsid w:val="00C8003F"/>
    <w:rsid w:val="00D149F3"/>
    <w:rsid w:val="00E9615C"/>
    <w:rsid w:val="00EF6AF6"/>
    <w:rsid w:val="00F04407"/>
    <w:rsid w:val="00F360FA"/>
    <w:rsid w:val="00F7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6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96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1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E9615C"/>
    <w:rPr>
      <w:i/>
      <w:iCs/>
    </w:rPr>
  </w:style>
  <w:style w:type="paragraph" w:styleId="a4">
    <w:name w:val="List Paragraph"/>
    <w:basedOn w:val="a"/>
    <w:uiPriority w:val="34"/>
    <w:qFormat/>
    <w:rsid w:val="00E9615C"/>
    <w:pPr>
      <w:ind w:left="720"/>
      <w:contextualSpacing/>
    </w:pPr>
  </w:style>
  <w:style w:type="paragraph" w:customStyle="1" w:styleId="c23">
    <w:name w:val="c23"/>
    <w:basedOn w:val="a"/>
    <w:rsid w:val="0000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00963"/>
  </w:style>
  <w:style w:type="paragraph" w:customStyle="1" w:styleId="c17">
    <w:name w:val="c17"/>
    <w:basedOn w:val="a"/>
    <w:rsid w:val="0000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0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0963"/>
  </w:style>
  <w:style w:type="character" w:customStyle="1" w:styleId="c2">
    <w:name w:val="c2"/>
    <w:basedOn w:val="a0"/>
    <w:rsid w:val="00000963"/>
  </w:style>
  <w:style w:type="paragraph" w:customStyle="1" w:styleId="c11">
    <w:name w:val="c11"/>
    <w:basedOn w:val="a"/>
    <w:rsid w:val="0000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0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F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1</cp:lastModifiedBy>
  <cp:revision>4</cp:revision>
  <dcterms:created xsi:type="dcterms:W3CDTF">2016-11-30T10:52:00Z</dcterms:created>
  <dcterms:modified xsi:type="dcterms:W3CDTF">2016-11-30T10:53:00Z</dcterms:modified>
</cp:coreProperties>
</file>